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74af" w14:textId="e127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и инвалидов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03 февраля 2014 года N 56. Зарегистрировано Департаментом юстиции Алматинской области 26 февраля 2014 года N 2599. Утратило силу постановлением акимата Райымбекского района Алматинской области от 24 февраля 2015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Райымбекского района Алматинской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статьи 7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квоту рабочих мест для инвалидов и несовершеннолетних выпускников интернатных организаций в размере трех процентов от общей численности рабочих мест по Райымбекскому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занятости 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социальных программ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района"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Зыкаев Халык Сансызбаевич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