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5429" w14:textId="b13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08 сентября 2014 года № 34-202. Зарегистрировано Департаментом юстиции Алматинской области 16 сентября 2014 года № 2854. Утратило силу решением Кербулакского районного маслихата Алматинской области от 15 октября 2014 года № 36-215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15.10.2014 № 36-215.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15)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08 июля 2005 года "О государственном регулировании развития агропромышленного комплекса и сельских территорий",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Кербулакского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туризма,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Суранчинов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Кербулакского района"                      Диханбаева Айгуль </w:t>
      </w:r>
      <w:r>
        <w:rPr>
          <w:rFonts w:ascii="Times New Roman"/>
          <w:b w:val="false"/>
          <w:i/>
          <w:color w:val="000000"/>
          <w:sz w:val="28"/>
        </w:rPr>
        <w:t>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 " сентябрь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Тулегенов Шалхибай</w:t>
      </w:r>
      <w:r>
        <w:rPr>
          <w:rFonts w:ascii="Times New Roman"/>
          <w:b w:val="false"/>
          <w:i/>
          <w:color w:val="000000"/>
          <w:sz w:val="28"/>
        </w:rPr>
        <w:t> 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сентябрь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