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f77c" w14:textId="4b0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26 июня 2014 года № 34-164. Зарегистрировано Департаментом юстиции Алматинской области 01 августа 2014 года № 2792. Утратило силу решением маслихата Илийского района Алматинской области от 30 июля 2015 года N 47-219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Илийского района Алматинской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N 47-219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размер и порядок оказания жилищной помощи малообеспеченным семьям (гражданам)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учреждения "Отдел 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Куматаев Нурлан Орынбасарович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учреждения "Отдела экономики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Естеусизова Гульнар Таутаевна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"26" июня 2014 года №34-164 "Об определении размера и порядка оказания жилищной помощи малообеспеченным семьям (гражданам) Илийского района"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– государственное учреждение "Отдел занятости и социальных программ Илийского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постоянно проживающим в Илийском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Расчетным периодом для назначения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центр обслуживания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электронную копию квитанции-счета за услуги телекоммуникаций или копия договора на оказание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05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проживающих в частном доме для приготовления пищи на 1-го человека - 12,5 кубических метров природного газа, а в благоустроенных жилых домах для приготовления пищи на 1-го человека - 18,5 кубических метров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отопление 1 квадратного метра площади природным газом - 7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семью для приготовления пищи потребление сжиженного газа в месяц -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потребление электроэнергии: на 1-го человека - 70 киловатт, на 2-х человек - 140 киловатт, на 3-х человек - 160 киловатт, на 4-х и более человек -180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если установлена электроплита: на 1-го человека - 90 киловатт, на 2-х человек - 150 киловатт, на 3-х человек - 210 киловатт, 4 и более человек - 250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отопления жилья твердым топливом в год - 5 тонны угля;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потребление холодной воды в месяц на одного человека - 6,93 кубических метров, для проживающих в частном доме - 4,57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потребление горячей воды в месяц на одного человека - 3,56 кубических метров, для проживающих в частном доме - 5,78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жилого дома (жилого здания) -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 расчете стоимости твердого топлива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выплат жилищной помощи осуществляется в пределах средств, предусмотренных бюджетом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жилищной помощи малообеспеченным семьям (гражданам) осуществляется уполномоченным органом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