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760" w14:textId="155a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
семьям (гражданам)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10 февраля 2014 года N 28-131. Зарегистрировано Департаментом юстиции Алматинской области 07 марта 2014 года N 2607. Утратило силу решением маслихата Илийского района Алматинской области от 02 июня 2014 года N 33-162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02.06.2014 N 33-162.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Илийского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занятости, связи с общественными объединениями, социальной сферы, культуры, образования, здравоохранения, правовой реформы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Мухтарова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Турумбетов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"Илийский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Куматаев Нурлан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Елеусизова Гулнар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10 февраля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28-131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Илийского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 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"Илийский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Илийском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общественную работу, от профессиональной подготовки, переподготовки.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проживающим в частном доме - 12,5 кубических метров природного газа для приготовления пищи, в многоквартирных жилых домах - 18,5 кубических метров природного газа на семью для приготовления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отопление одного квадратного метра площади - 7 кубических метров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потребителей твердого топлива: на жилые дома с печным отоплением – пять тонны угля на отопительный сезон, в благоустроенные квартиры использующие электроэнергию для отопления стоимость пяти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газа – для приготовления пищи в месяц на семью – 10 килограмм (маленький газовый баллон);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потребление электроэнергии: на 1-го человека -70 киловатт в месяц, на 2 человека -140 киловатт, на 3 человека -160 киловатт, для семьи из 4-х и более человек -180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домам оборудованным электроплитами для приготовления пищи: на 1-го человека - 90 киловатт в месяц, на 2 человека - 150 киловатт, на 3 человека - 210 киловатт, для семьи из 4-х и более человек - 250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потребление холодной воды: на 1-го человека - 6,93 кубических метров в месяц, для проживающих в частных домах - 4,57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потребление горячей воды: на 1-го человека - 3,56 кубических метров в месяц, для проживающих в частных домах - 5,78 кубических метров.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