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b393" w14:textId="56eb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Енбекшиказахском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15 октября 2014 года № 39-3. Зарегистрировано Департаментом юстиции Алматинской области 12 ноября 2014 года № 2917. Утратило силу решением Енбекшиказахского районного маслихата Алматинской области от 21 августа 2017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21.08.2017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11марта 2014 года № 217 "Об утверждении стандартов государственных услуг в сфере социальной защиты населения",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Енбекшиказахского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11марта 2014 года № 217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наличии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первоначального назначения возмещение затрат на обучение выплачивается со дня обращения.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социальной сферы, культуры, образования и межнациональных отношений".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39-сессии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Егенбаева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