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a36e" w14:textId="dd0a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могоквартирного жилого дома для участия в сходе местного сообщества в Жамбылском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28 февраля 2014 года N 30-205. Зарегистрировано Департаментом юстиции Алматинской области 10 апреля 2014 года N 2648. Утратило силу решением Жамбылского районного маслихата Алматинской области от 1 февраля 2024 года № 14-68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01.02.2024 </w:t>
      </w:r>
      <w:r>
        <w:rPr>
          <w:rFonts w:ascii="Times New Roman"/>
          <w:b w:val="false"/>
          <w:i w:val="false"/>
          <w:color w:val="ff0000"/>
          <w:sz w:val="28"/>
        </w:rPr>
        <w:t>№ 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защиты населения, здравоохранения, образования, культуры и по делам молодежи, законности и правопорядка".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Олжабеков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Журын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Жамбылского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Махаббат Садуакасович Бигельдиев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N 30-205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проведения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сходов местного сообщества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жителей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улицы, многоквартирного жилого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в Жамбылском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Жамбылском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N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 в Жамбылском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1% от общего числа избирателей села, улицы, многоквартирного жилого дома на территории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