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1aebf" w14:textId="191ae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маслихата Балхашского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районного маслихата Алматинской области от 20 ноября 2014 года № 39-166. Зарегистрировано Департаментом юстиции Алматинской области 25 декабря 2014 года № 2968. Утратило силу решением Балхашского районного маслихата Алматинской области от 14 октября 2024 года № 26-100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Балхашского районного маслихата Алматинской области от 14.10.2024 </w:t>
      </w:r>
      <w:r>
        <w:rPr>
          <w:rFonts w:ascii="Times New Roman"/>
          <w:b w:val="false"/>
          <w:i w:val="false"/>
          <w:color w:val="ff0000"/>
          <w:sz w:val="28"/>
        </w:rPr>
        <w:t>№ 26-100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65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3 декабря 2013 года № 704 "Об утверждении Типового регламента маслихата", Указом Президента Республики Казахстан от 29 октября 2012 года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положения государственного органа Республики Казахстан" Балхашский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Положение государственного учреждения "Аппарат маслихата Балхашского района" согласно приложению.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районного маслихата Кашкынбаев Марат Нурмановича.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Конусбаев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Камаубаев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"Об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Положения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маслихата Балхашского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ноября 2014 года № 39-166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маслихата</w:t>
      </w:r>
      <w:r>
        <w:br/>
      </w:r>
      <w:r>
        <w:rPr>
          <w:rFonts w:ascii="Times New Roman"/>
          <w:b/>
          <w:i w:val="false"/>
          <w:color w:val="000000"/>
        </w:rPr>
        <w:t>Балхашского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маслихата Балхашского района" является государственным органом Республики Казахстан, осуществляющим руководство в сфере обеспечения деятельности соответствующего маслихата, его органов и депутатов.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"Аппарат маслихата Балхашского района" не имеет ведомств.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"Аппарат маслихата Балхашского района"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"Аппарат маслихата Балхашского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"Аппарат маслихата Балхашского района"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"Аппарат маслихата Балхашского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"Аппарат маслихата Балхашского района" по вопросам своей компетенции в установленном законодательством порядке принимает решения, оформляемые распоряжениями секретаря государственного учреждения "Аппарат маслихата Балхашского района"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"Аппарат маслихата Балхашского района" утверждаются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индекс 040300, Республика Казахстан, Алматинская область, Балхашский район, село Баканас, улица Конаева, № 95.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 - государственное учреждение "Аппарат маслихата Балхашского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 "Аппарат маслихата Балхашского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государственного учреждения "Аппарат маслихата Балхашского района" осуществляется из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Государственному учреждению "Аппарат маслихата Балхашского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маслихата Балхашского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"Аппарат маслихата Балхашского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"Аппарат маслихата Балхашского</w:t>
      </w:r>
      <w:r>
        <w:br/>
      </w:r>
      <w:r>
        <w:rPr>
          <w:rFonts w:ascii="Times New Roman"/>
          <w:b/>
          <w:i w:val="false"/>
          <w:color w:val="000000"/>
        </w:rPr>
        <w:t>района"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 государственного учреждения "Аппарат маслихата Балхашского района": информационно–аналитическое, организационно-правовое и материально-техническое обеспечение деятельности районного маслихата и его органов, оказание помощи депутатам в осуществлении 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соответствия принимаемых решений районным маслихатом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подготовка для публикации в средствах массовой информации данных о деятельности районного маслихата и его органов, нормативных правовых актов принятых районным маслихатом, материалов сессии и осуществление контроля за их исполнением.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организационных, документационных, правовых, информационно-аналитических услуг депутатам районного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мониторинга нормативных правовых актов, принятых районным маслихатом;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на заседаниях постоянных и временных комиссий, оказание помощи депутатам в вопросах подготовки проектов решений, заключений комиссий и решений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оформление и представление на государственную регистрацию в органы юстиции решений маслихата нормативно-правового характера.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оказывать консультативно-методическую, информационную, организационно-техническую и иную помощь должностным лицам и государственным органам по вопросам, входящим в компетенцию районного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обеспечивать протоколирование сессий районного маслихата и заседаний постоянных и временных комиссий;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вправе осуществлять иные полномочия, определенные законодательством Республики Казахстан.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"Аппарат маслихата Балхашского района"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государственного учреждения "Аппарат маслихата Балхашского района" осуществляется секретарем районного маслихата, который несет персональную ответственность за выполнение возложенных на государственное учреждение "Аппарат маслихата Балхашского района" задач и осуществление им своих функций.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Секретарь маслихата государственного учреждения "Аппарат маслихата Балхашского района" избирается из числа депутатов открытым или тайным голосованием большинством голосов от общего числа депутатов и освобождается от должности маслихатом на сессии.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Секретарь маслихата государственного учреждения "Аппарат маслихата Балхашского района" не имеет заместителей.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секретаря маслихата государственного учреждения "Аппарат маслихата Балхашского района":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подготовку сессии маслихата и вопросов, вносимых на ее рассмотрение, обеспечивает составление протокола и вместе с председателем сессии подписывает решения, иные документы, принятые или утвержденные на сессии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содействует депутатам маслихата в осуществлении ими своих полномочий, обеспечивает их необходимой информацией, рассматривает вопросы, связанные с освобождением депутатов от выполнения служебных обязанностей для участия в сессиях маслихата, в работе его постоянных комиссий и иных органов, и в избирательных округах;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контролирует рассмотрение запросов депутатов и депутатских обращений;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 деятельностью аппарата маслихата, назначает на должность и освобождает от должности его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регулярно представляет в маслихат информацию об обращениях избирателей и о принятых по ним мерах;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взаимодействие маслихата с иными органами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проверку подлинности собранных подписей депутатов маслихата, инициирующих вопрос о выражении недоверия акиму;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 вопросам своей компетенции издает распоряжения;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координирует деятельность постоянных комиссий и иных органов маслихата, и депутатских групп;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маслихат в отношениях с государственными органами, организациями, органами местного самоуправления и общественными объединениями;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обеспечивает опубликование решений маслихата, определяет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меры по контролю за их исполнением;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выполняет по решению маслихата иные функции. Исполнение полномочий секретаря маслихата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государственного учреждения "Аппарат маслихата Балхашского района" возглавляется секретарем маслихата, избираемым на должность и освобождаемым от должности в соответствии с действующим законодательством Республики Казахстан.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"Аппарат маслихата</w:t>
      </w:r>
      <w:r>
        <w:br/>
      </w:r>
      <w:r>
        <w:rPr>
          <w:rFonts w:ascii="Times New Roman"/>
          <w:b/>
          <w:i w:val="false"/>
          <w:color w:val="000000"/>
        </w:rPr>
        <w:t>Балхашского района"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Государственное учреждение "Аппарат маслихата Балхашского района"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"Аппарат маслихата Балхашского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государственным учреждением "Аппарат маслихата Балхашского района"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Государственное учреждение "Аппарат маслихата Балхашского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"Аппарат маслихата Балхашского района"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упразднение государственного учреждения "Аппарат маслихата Балхашского района" осуществляются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