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6ccf" w14:textId="bcf6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сугуровского поселкового округа от 26 ноября 2009 года № 2 "О присвоении безымянной улице в поселке Жансугурова наименование улицы имени Есенкула Маман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сугуровского сельского округа Аксуского района Алматинской области от 26 декабря 2014 года № 2. Зарегистрировано Департаментом юстиции Алматинской области от 06 февраля 2015 года № 3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Жансугу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акима Жансугуровского поселкового округа от 26 ноября 2009 года № 2 "О присвоении безымянной улице в поселке Жансугурова наименование улицы имени Есенкула Маманулы" (зарегистрированного в Реестре государственной регистрации нормативных правовых актов от 20 декабря 2009 года № 2-4-96, опубликованного в газете "Аксу онири" от 22 января 2010 года № 3 (93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и и по всему тексту указанного решения слова "в поселке" заменить на слова "в селе", слова "поселкового округа" на слова "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указанного решения слова "пункта 4" заменить на слова "подпункта 4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главного специалиста Жансугуровского сельского округа Шокпарова Нурлана Нур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