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be82" w14:textId="539b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Капшагайского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Капшагайского городского маслихата Алматинской области от 26 февраля 2014 года N 29-128. Зарегистрировано Департаментом юстиции Алматинской области 20 марта 2014 года N 2634. Утратило силу решением Капшагайского городского маслихата Алматинской области от 19 мая 2016 года № 4-23</w:t>
      </w:r>
    </w:p>
    <w:p>
      <w:pPr>
        <w:spacing w:after="0"/>
        <w:ind w:left="0"/>
        <w:jc w:val="left"/>
      </w:pPr>
      <w:r>
        <w:rPr>
          <w:rFonts w:ascii="Times New Roman"/>
          <w:b w:val="false"/>
          <w:i w:val="false"/>
          <w:color w:val="ff0000"/>
          <w:sz w:val="28"/>
        </w:rPr>
        <w:t xml:space="preserve">      Сноска. Утратило силу решением Капшагайского городского маслихата Алматинской области от 19.05.2016 </w:t>
      </w:r>
      <w:r>
        <w:rPr>
          <w:rFonts w:ascii="Times New Roman"/>
          <w:b w:val="false"/>
          <w:i w:val="false"/>
          <w:color w:val="ff0000"/>
          <w:sz w:val="28"/>
        </w:rPr>
        <w:t>№ 4-23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 xml:space="preserve"> 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 xml:space="preserve"> Указа</w:t>
      </w:r>
      <w:r>
        <w:rPr>
          <w:rFonts w:ascii="Times New Roman"/>
          <w:b w:val="false"/>
          <w:i w:val="false"/>
          <w:color w:val="000000"/>
          <w:sz w:val="28"/>
        </w:rPr>
        <w:t xml:space="preserve"> Президента Республики Казахстан от 03 декабря 2013 года N 704 "Об утверждении Типового регламента маслихата", Илийский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 xml:space="preserve"> Регламент</w:t>
      </w:r>
      <w:r>
        <w:rPr>
          <w:rFonts w:ascii="Times New Roman"/>
          <w:b w:val="false"/>
          <w:i w:val="false"/>
          <w:color w:val="000000"/>
          <w:sz w:val="28"/>
        </w:rPr>
        <w:t xml:space="preserve"> Капшагайского городского маслихата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городского маслихата Айтовой Мейрамгуль Казбековне.</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Председатель сессии </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городского маслихата</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Акылтаев</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Секретарь районного </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маслихата</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Ахметтаев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Капшагайского городского</w:t>
            </w:r>
            <w:r>
              <w:br/>
            </w:r>
            <w:r>
              <w:rPr>
                <w:rFonts w:ascii="Times New Roman"/>
                <w:b w:val="false"/>
                <w:i w:val="false"/>
                <w:color w:val="000000"/>
                <w:sz w:val="20"/>
              </w:rPr>
              <w:t>маслихата N 29-128 от</w:t>
            </w:r>
            <w:r>
              <w:br/>
            </w:r>
            <w:r>
              <w:rPr>
                <w:rFonts w:ascii="Times New Roman"/>
                <w:b w:val="false"/>
                <w:i w:val="false"/>
                <w:color w:val="000000"/>
                <w:sz w:val="20"/>
              </w:rPr>
              <w:t>26 февраля 2014 года "Об</w:t>
            </w:r>
            <w:r>
              <w:br/>
            </w:r>
            <w:r>
              <w:rPr>
                <w:rFonts w:ascii="Times New Roman"/>
                <w:b w:val="false"/>
                <w:i w:val="false"/>
                <w:color w:val="000000"/>
                <w:sz w:val="20"/>
              </w:rPr>
              <w:t>утверждении регламента</w:t>
            </w:r>
            <w:r>
              <w:br/>
            </w:r>
            <w:r>
              <w:rPr>
                <w:rFonts w:ascii="Times New Roman"/>
                <w:b w:val="false"/>
                <w:i w:val="false"/>
                <w:color w:val="000000"/>
                <w:sz w:val="20"/>
              </w:rPr>
              <w:t>Капшагайского городского</w:t>
            </w:r>
            <w:r>
              <w:br/>
            </w:r>
            <w:r>
              <w:rPr>
                <w:rFonts w:ascii="Times New Roman"/>
                <w:b w:val="false"/>
                <w:i w:val="false"/>
                <w:color w:val="000000"/>
                <w:sz w:val="20"/>
              </w:rPr>
              <w:t>маслихата"</w:t>
            </w:r>
          </w:p>
        </w:tc>
      </w:tr>
    </w:tbl>
    <w:bookmarkStart w:name="z6" w:id="0"/>
    <w:p>
      <w:pPr>
        <w:spacing w:after="0"/>
        <w:ind w:left="0"/>
        <w:jc w:val="left"/>
      </w:pPr>
      <w:r>
        <w:rPr>
          <w:rFonts w:ascii="Times New Roman"/>
          <w:b/>
          <w:i w:val="false"/>
          <w:color w:val="000000"/>
        </w:rPr>
        <w:t xml:space="preserve"> Регламент Капшагайского городского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Настоящий регламент Капшагайского городского маслихата (далее - регламент) разработан в соответствии с </w:t>
      </w:r>
      <w:r>
        <w:rPr>
          <w:rFonts w:ascii="Times New Roman"/>
          <w:b w:val="false"/>
          <w:i w:val="false"/>
          <w:color w:val="000000"/>
          <w:sz w:val="28"/>
        </w:rPr>
        <w:t xml:space="preserve"> 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3 декабря 2013 года N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Капшагайский городской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 xml:space="preserve"> Конституци</w:t>
      </w:r>
      <w:r>
        <w:rPr>
          <w:rFonts w:ascii="Times New Roman"/>
          <w:b w:val="false"/>
          <w:i w:val="false"/>
          <w:color w:val="000000"/>
          <w:sz w:val="28"/>
        </w:rPr>
        <w:t xml:space="preserve"> 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r>
        <w:br/>
      </w:r>
      <w:r>
        <w:rPr>
          <w:rFonts w:ascii="Times New Roman"/>
          <w:b w:val="false"/>
          <w:i w:val="false"/>
          <w:color w:val="000000"/>
          <w:sz w:val="28"/>
        </w:rPr>
        <w:t>
      13. По вопросам, относящимся к ведению маслихата, на сессии городского маслихата приглашаются акимы города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города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города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города.</w:t>
      </w:r>
      <w:r>
        <w:br/>
      </w:r>
      <w:r>
        <w:rPr>
          <w:rFonts w:ascii="Times New Roman"/>
          <w:b w:val="false"/>
          <w:i w:val="false"/>
          <w:color w:val="000000"/>
          <w:sz w:val="28"/>
        </w:rPr>
        <w:t xml:space="preserve">
      32. Маслихат заслушивает на сессии отчет акима города в соответствии с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18 января 2006 года N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Отчет ревизионной комиссии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решением Кашагайского городского маслихата Алматинской области от 28.05.2014 </w:t>
      </w:r>
      <w:r>
        <w:rPr>
          <w:rFonts w:ascii="Times New Roman"/>
          <w:b w:val="false"/>
          <w:i w:val="false"/>
          <w:color w:val="ff0000"/>
          <w:sz w:val="28"/>
        </w:rPr>
        <w:t xml:space="preserve"> N 34-152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города, сел,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41.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47.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50.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 xml:space="preserve"> О государственных секретах</w:t>
      </w:r>
      <w:r>
        <w:rPr>
          <w:rFonts w:ascii="Times New Roman"/>
          <w:b w:val="false"/>
          <w:i w:val="false"/>
          <w:color w:val="000000"/>
          <w:sz w:val="28"/>
        </w:rPr>
        <w:t>"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56.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58.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не должны призывать к незаконным и насильственным действиям; </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