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55f" w14:textId="894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июля 2014 года № 255. Зарегистрировано Департаментом юстиции Алматинской области 08 августа 2014 года № 2796. Утратило силу постановлением акимата Алматинской области от 24 июля 2015 года №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Алматинской области от 24.07.2015 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области Муканова Серика Меирхановича.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2014 года № 255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архивных справок" (далее – государственная услуга) оказывается Комитетом информации и архивов Министерства, местными исполнительными органами,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архивных справок" утвержденного постановлением Правительства Республики Казахстан от 5 марта 2014 года № 183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 услугодателя, в центре обслуживания населения (далее – ЦОН)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веб-портале "электронного правительства" www.egov.kz (далее – портал)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руководителю услугодателя для наложения резолюции.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представленных документов и определение ответственного исполнителя. Не более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полноты документов, в результате оформление архивной справки, направление документов руководителю услугодателя. Не более 14 (четырнадцати)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29 (двадцать девять) календарных дней, о чем сообщается услугополучателю в течение 3 (трех) рабочих дней со дня регистрации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представленных документов, выдача подписанной архивной справки. Не более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архивной справки, подписание архивной справки руководством услугодателя и выдача архивной справки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структурными подразделениями,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Для получения государственной услуги услугополучатель (либо его представитель по доверенности) представляет в ЦОН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процесса получения результата оказания государственной услуги через ЦОН, его длительность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- 1 - ввод услугополучателем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- 1 -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- 2 - формирование на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- 3 -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- 2 - проверка на ПЭП срока действия регистрационного свидетельства ЭЦП и отсутствия в списке отозванных (анулированных)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- 4 -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- 5 -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- 6 -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- 3 - проверка (обработка) специалистом отдела соответствия приложенных услугодателем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- 7 - формирование сообщения об отказе в запрашиваемой электронной государственной услуге в связи с имеющимися нарушениями и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- 8 - получение услугополучателем результата электронной государственной услуги (справки в форме электронного документа), сформированный АРМ РШЭП. Электронный документ формируется с использованием ЭЦП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Аббревиатуры, используемые в настоящем Регламенте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АРМ - автоматизированное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МИО - местный исполнительный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индивидуальный идентификационный номер (далее - ИНН)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потребитель - физическое лицо, которому оказывается электронная государственная услуга;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информационная система центров обслуживания населения (далее -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ЦОН -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электронный документ - документ, в котором информация представлена в электронно-цифровой форме и удостоверена посредством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электронная государственная услуга - государственная услуга, оказываемая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шлюз "электронного правительства" (далее - ШЭП) -информационная система, предназначенная для интеграции информационных систем Электронного правительства" в рамках реализации электронных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региональный шлюз "электронного правительства" (далее - РШЭП)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архивных справок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в центр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