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bf76" w14:textId="f27b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по Шалкарскому району.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ноября 2014 года № 239. Зарегистрировано Департаментом юстиции Актюбинской области 09 декабря 2014 года № 4092. Утратило силу постановлением акимата Шалкарского района Актюбинской области от 15 мая 2017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Шалкарского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>7 Закона Республики Казахстан от 16 апреля 1997 года № 94 "О жилищных отношениях"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размер ежемесячной арендной платы за пользование жилищем в арендных домах государственного жилищного фонда Шалкарского района, исходя из расчета арендной платы на 1 квадратный метр,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района от 11 ноября 2014 года № 239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ежемесяной арендной платы, установленной за пользование жилищем в арендных домах государственного жилищного фонда Шалкарского района (2-х квартирных жилых домах)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расчета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Сметная стоимость 1 квартиры построенного в 2013 году - 5563600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Ц-стоимость строительства 1 квадратного метра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построенного в 2013 году - 79480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Е-общая площадь жилья построенного в 2013 году - 70,0 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Т-расчетный срок службы зданий построенного в 2013 году - 100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 - годовая сумма затрат на квадратный метр жилья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эксплуатацию, капитальный и текущий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жилого дома построенного в 2013 году - 0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 – сумма платежей, необходимая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жилого дома 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арендных домов построенных в 2013 году: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Р=Г:12:Е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Р=0:12:70=0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А=79480:100:12+0= 66,23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арендной платы за 1 квадратный метр в месяц – 66,23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района от 11 ноября 2014 года № 239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ежемесяной арендной платы, установленной за пользование жилищем в арендных домах государственного жилищного фонда Шалкарского района (1 квартирном жилом доме)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расчета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Сметная стоимость 1 квартиры построенного в 2013 году - 7621922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Ц-стоимость строительства 1 квадратного метра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построенного в 2013 году - 79893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Е-общая площадь жилья построенного в 2013 году - 95,4 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Т-расчетный срок службы зданий построенного в 2013 году - 100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 - годовая сумма затрат на квадратный метр жилья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эксплуатацию, капитальный и текущий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жилого дома построенного в 2013 году - 0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 – сумма платежей, необходимая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жилого дома 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размер арендной платы за пользование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арендных домов построенных в 2013 году: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Р=Г:12:Е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Р=0:12:95,4=0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А=79893:100:12+0= 67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арендной платы за 1 квадратный метр в месяц – 67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