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fef6e" w14:textId="30fef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единого размера социальной помощи к памятным датам и праздничным дням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24 февраля 2014 года № 162. Зарегистрировано Департаментом юстиции Актюбинской области 18 марта 2014 года № 3822. Утратило силу решением маслихата Хромтауского района Актюбинской области от 18 февраля 2016 года № 321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Хромтауского района Актюбинской области от 18.02.2016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граждан",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согласованный с местным исполнительным органом области единый размер социальной помощи к памятным датам и праздничным дням,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Н.Карагулов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Заместитель акима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 Нуркатова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28 февраля 2014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2014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размер социальной помощи к памятным датам и праздничным дням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с изменениями, внесенными решениями Хромтауского районного маслихата Актюбинской области от 20.05.2015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06.08.2015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Следующим категориям: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участникам и инвалидам Великой Отечественной войны, ко Дню Победы - 9 Мая, в размере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приравненным по льготам и гарантиям к участникам Великой Отечественной войны, ко Дню Победы - 9 Мая, в размере 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приравненным по льготам и гарантиям к инвалидам Великой Отечественной войны, ко Дню Победы - 9 Мая, в размере 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другим категориям лиц, приравненным по льготам и гарантиям к участникам Великой Отечественной войны, ко Дню Победы - 9 Мая, в размере 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трудившимся и проходившим воинскую службу в тылу, не менее 6 месяцев в период с 22 июня 1941 года по 9 мая 1945 года, получающим специальное государственное пособие, ко Дню Победы - 9 Мая, в размере 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женам (мужьям) умерших участников Великой Отечественной войны, не признававшихся инвалидами, не вступившим в повторный брак, ко Дню Победы – 9 Мая, в размере 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родителям и женам умерших воинов-афганцев, не вступившим в повторный брак, ко Дню Победы – 9 Мая, в размере 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инвалидам, получающим государственные социальные пособия, ко Дню инвалидов – второе воскресенье октября, в размере 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малообеспеченным семьям из числа получателей государственной адресной социальной помощи, воспитывающим детей до 18 лет, ко Дню защиты детей - 1 июня, в размере 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гражданам, страдающим онкологическими заболеваниями, ВИЧ-инфицированным и больным различной формой туберкулеза в период лечения, в размере 10 месячного расчетного показателя (в пределах до 6- месяцев в году) по спискам государственного коммунального предприятия "Хромтауская центральная районная больница" на праве хозяйственного 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наличия права отдельных категории граждан на социальную помощь (в соответствии статуса) к различным памятным датам и праздничным дням, оказывается один вид социальной помощи (более высокий по размеру).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Выплата сумм социальной помощи производится через отделения банков второго уровня Хромтауского района путем перечисления денежных средств на лицевые счета или картсчета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Ежемесячная социальная помощь без учета дохода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Участникам и инвалидам Великой Отечественной войны на коммунальные услуги в размере 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Родителям или законным представителям детей-инвалидов, обучающихся на дому, на одного ребенка-инвалида в размере 1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