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9829" w14:textId="1ce9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22 июля 2014 года № 86. Зарегистрировано Департаментом юстиции Актюбинской области 29 июля 2014 года № 3978. Утратило силу в связи с истечением срока применения - (письмо акима Уилского сельского округа Уилского района Актюбинской области от 3 апреля 2015 года № 110)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акима Уилского сельского округа Уилского района Актюбинской области от 03.04.2015 № 110).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ветеринарно-санитарного инспектора Уилской районный территориальной инспекции Комитета ветеринарного контроля и надзора Министерства сельского хозяйства Республика Казахстан от 2 июля 2014 года № ВО 3-4/161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крестьянского хозяйства "Ерұлан" в зимовке Доброво Уилского сельского округа, в связи с возникновением заболевания бруцеллез среди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 акима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Нугыманов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