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e136" w14:textId="196e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26 декабря 2013 года № 140 "Об утверждении Правил оказания социальной помощи и определения перечня отдельных категорий нуждающихся граждан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7 августа 2014 года № 191. Зарегистрировано Департаментом юстиции Актюбинской области 2 сентября 2014 года № 4017. Утратило силу решением маслихата Уилского района Актюбинской области от 13 марта 2017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Уилского района Актюбинской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2013 года № 140 "Об утверждении Правил оказания социальной помощи и определения перечня отдельных категорий нуждающихся граждан в Уилском районе" (зарегистрировано в Реестре государсвенной регистрации нормативных правовых актов за № 3772, опубликовано 4 и 13 февраля 2014 года в газете "Ойыл" № 5-6)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слово "туберкулеза." заменить словом "туберкулеза;"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детям инвалидам, обучающимся и воспитывающимся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слово "четырехкратного" заменить словом "однократного".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