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8a10" w14:textId="ecb8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28 мая 2014 года № 189. Зарегистрировано Департаментом юстиции Актюбинской области 10 июня 2014 года № 3931. Утратило силу решением маслихата Темирского района Актюбинской области от 17 февраля 2017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Темирского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Темирского района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