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8a10" w14:textId="ecb8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мая 2014 года № 189. Зарегистрировано Департаментом юстиции Актюбинской области 10 июня 2014 года № 3931. Утратило силу решением маслихата Темирского района Актюбинской области от 17 февраля 2017 года №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Темирского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Темирского района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