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d1cf" w14:textId="f95d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Каиндинского сельского округа от 22 июля 2011 года № 5 "О переименовании улиц поселка Алтынды Каиндинского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Мугалжарского района Актюбинской области от 24 ноября 2014 года № 17. Зарегистрировано Департаментом юстиции Актюбинской области 24 декабря 2014 года № 4110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Каиндинскогосельского округа от 22 июля 2011 года №5 «О переименовании улиц поселка Алтынды Каиндинского аульного округа Мугалжарского района» (зарегистрировано в реестре государственной регистрации нормативных правовых актов за № 3-9-148, опубликовано 12 октября 2011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 слова «поселка», «аульного» заменить словами «села»,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Каиндинского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Ниязова 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