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e5f2" w14:textId="adee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Батпаккольского сельского округа от 14 октября 2011 года № 23 "О присвоении наименований улицам без названия аула Жагабулак Батпаккольского аульного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Батпаккольского сельского округа Мугалжарского района Актюбинской области от 28 ноября 2014 года № 16. Зарегистрировано Департаментом юстиции Актюбинской области 25 декабря 2014 года № 4119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Батпаккольского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Батпаккольского сельского округа от 14 октября 2011 года № 23 "О присвоении наименований улицам без названия аула Жагабулак Батпаккольского аульного округа Мугалжарского района" (зарегистрированое в реестре государственной регистрации нормативных правовых актов № 3-9-151, опубликованное 16 ноября 2011 года в районной газете "Мугалжар")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наименований безымянным улицам села Жагабулак Батпаккольского сельского округа Мугалжарского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Присвоить наименования безымянным улицам села Жагабулак Мугалжарского района: Сага, Жеңістің 40 жылдығы и 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Ж.Алданиязов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