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dcb7" w14:textId="ac0d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Аккемирского сельского округа от 29 декабря 2011 года №47 "О присвоении наименований безымянным улицам аулов Аккемир, Коктобе, Елек Аккемирского аульного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28 ноября 2014 года № 39. Зарегистрировано Департаментом юстиции Актюбинской области 24 декабря 2014 года № 4109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 Аккемирского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Аккемирского сельского округа от 29 декабря 2011 года № 47 «О присвоении наименований безымянным улицам аулов Аккемир, Коктобе, Елек Аккемирского аульного округа Мугалжарского района» (зарегистрировано в реестре государственной регистрации нормативных правовых актов за № 3-9-162, опубликовано 9 февраля 2012 года в районной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решения на русском языке слова «аулов», «аульного», «ауле» заменить словами «сел», «сельского», «селе».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Аккемирского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Утемуратов 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