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7c1c" w14:textId="f787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Жиренкопинского аульного округа от 7 июля 2011 года № 2 "О наименовании и переименовании улиц и составных частей населенных пунктов Жиренкопинского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Жиренкопинского сельского округа Кобдинского района Актюбинской области от 12 декабря 2014 года № 6. Зарегистрировано Департаментом юстиции Актюбинской области 26 декабря 2014 года № 4129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Жиренкопинского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Жиренкопинского аульного округа от 7 июля 2011 года № 2 «О наименовании и переименовании улиц и составных частей населенных пунктов Жиренкопинского аульного округа» (зарегистрированное в реестре государственной регистрации нормативных правовых актов № 3-7-115, опубликованное 9 августа 2011 года в районной газете «Кобда»)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решения на государственном языке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«Жиренқопа ауылдық округінің елді мекендерінің көшелері мен құрамдас бөліктеріне атау беру және атауларын өзгерту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на русском языке слова «аульного», «аула» заменить соответственно словами «сельского», «села».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Б.Айдосов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