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3683" w14:textId="b143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крестьянском хозяйстве "Макпал", находящиеся на территории сельского округа имени И.Билтабанова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И.Билтабанова Кобдинского района Актюбинской области от 21 ноября 2014 года № 6. Зарегистрировано Департаментом юстиции Актюбинской области 04 декабря 2014 года № 4087. Утратило силу решением акима сельского округа имени И.Билтабанова Хобдинского района Актюбинской области от 25 декабря 2014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сельского округа имени И.Билтабанова Хобдинского района Актюбинской области от 25.12.2014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Хобдинской территориальной инспекции от 19 ноября 2014 года № 337, аким сельского округа имени И.Билтабанова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в крестьянском хозяйстве "Макпал", находящиеся на территории сельского округа имени И.Билтабанова, в связи с выявлением очага инфекционной болезни эмфизематочного карбункула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