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38e" w14:textId="7d19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Бестауского аульного округа от 8 июля 2011 года № 3 "О наименовании и переименовании улиц аула Бестау"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Бестауского сельского округа Хобдинского района Актюбинской области от 12 декабря 2014 года № 5. Зарегистрировано Департаментом юстиции Актюбинской области 14 января 2015 года № 4149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 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 аким Бестауского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Бестауского аульного округа от 8 июля 2011 года № 3 «О наименовании и переименовании улиц аула Бестау» (зарегистрированное в Реестре государственной регистрации нормативных правовых актов № 3-7-114, опубликованное 18 августа 2011 года в районной газете «Қобда»)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русском языке слова «аульного», «аула» заменить соответственно словами «сельского», «села»,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