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f638" w14:textId="74cf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170 "О бюджете Каргалинского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16 апреля 2014 года № 211. Зарегистрировано Департаментом юстиции Актюбинской области 30 апреля 2014 года № 3871.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1.-Внести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2014-2016 годы" от 20 декабря 2013 года № 170 (зарегистрировано в Реестре государственной регистрации нормативных правовых актов № 3749, опубликовано 30 января 2014 года в районной газете "Қарғалы" за № 5)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"2 775 514" заменить цифрами "2 856 950",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"2 295 514" заменить цифрами "2 376 950";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"2 785 274" заменить цифрами "2 866 710";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"123 598,0" заменить цифрами "134 932";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69 890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212 000 тысяч тенге - на выплату государственной адресной социальной помощи.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1406009,4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1174820,4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