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2dca" w14:textId="855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Карауылкелдинского аульного округа от 18 апреля 2011 года № 25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17 ноября 2014 года № 160. Зарегистрировано Департаментом юстиции Актюбинской области 28 ноября 2014 года № 4084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Карауылкелдинского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аульного округа от 18 апреля 2011 года № 25 «О переименовании улицы» (зарегистрированное в реестре государственной регистрации нормативных правовых актов за № 3-4-115, опубликованное 22 ноября 2011 года в районной газете «Жем-Сагыз»)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на государственном языке слова «село», «селоның» заменить соответственно словами «ауыл», «ауылдың»;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русском языке слово «аульного» заменить соответственно словом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