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f4eb" w14:textId="08bf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Алгинского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24 декабря 2014 года № 176. Зарегистрировано Департаментом юстиции Актюбинской области 19 января 2015 года № 4165. Утратило силу решением маслихата Алгинского района Актюбинской области от 23 декабря 2015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Алгинского района Актюбинской области от 23.12.2015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95-IV,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бюджет Алгинского района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                                                3 468 881,3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                                    1 628 801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                              1 681,5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основного капитала                                           7 350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                              1 831 048,8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                                                3 523 033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кредитование                                           27 268,6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                                    32 703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                              5 434,4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финансовыми активами                                     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                        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                                    - 81 420,3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                        81 420,3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Алгинского района Актюбинской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03.04.2015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05.11.2015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Установить, что в доход районного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подоходный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социальный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имущество физических, юридических лиц и индивидуальных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акцизы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алкогольную продукцию, произведенную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бензин (за исключением авиационного) и дизельного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индивидуальных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сбор за государственную регистрацию юридических лиц и учетную регистрацию филиалов и представительств, а также их перерегистрацию;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прав на недвижимое имущество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 на игорный бизнес;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государственная пошлина, кроме консульского сбора и государственных пошлин, зачисляемых в республиканский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коммунальной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от аренды имущества коммунальной собственности района (города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штрафы, пени, санкции, взыскания налагаемые государственными учреждениями, финансируемые из бюджета (города областного значения);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земельных участков, за исключением земельных участков сельскохозяйственного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 1 января 2015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минимальный размер заработный платы - 21 364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1 982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величина прожиточного минимума для исчисления размеров базовых социальных выплат –21 364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2015-2017 годы" установлено: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выплата с 1 января 2015 года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размере 10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с июля 2015 года оплату труда работникам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бюджетов, в связи с внедрением новой модели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Учесть предусмотренный в районном бюджете на 2015 год субвенции, передаваемые из областного бюджета в сумме - 1 151 947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2015 год целевые текущие трансферты в областной бюджет в связи с передачей расходов, предусмотренных на осуществление образовательного процесса в организациях среднего образования для 10-11 классов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в общей сумме 31 453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решением маслихата Алгинского района Актюбинской области от 03.04.2015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Учесть в районном бюджете на 2015 год поступление целевых текущих трансфертов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5 000 тысяч тенге – 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10 344 тысяч тенге – 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– 4500;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20 811 тысяч тенге – для реализации мер социальной поддержке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0 тысячи тенге – на повышение уровня оплаты труда административных государственных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 финансируемых из местных бюджетов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161 738 тысяч тенге –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19 965 тысяча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45 664 тысячи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53 637 тысяч тенге – на апробирование подушевого финансирования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 – 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– 2 262,0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плана мероприятий по обеспечению прав и улучшению качества жизни инвалидов (установка дорожных знаков и указателей в местах расположений организаций, ориентированных на обслуживание инвалидов) – 354,5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текущих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с изменениями, внесенными решениями маслихата Алгинского района Актюбинской области от 03.04.2015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05.11.2015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Учесть, что в районном бюджете на 2015 год поступление целевых трансфертов на развитие из республиканского бюджета: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 и (или) строительство, реконструкция жилья коммунального жилищного фонда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развитие и (или) обустройство инженерно-коммуникационной инфраструктуры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– 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инженерной инфраструктуры в рамках программы развития регионов до 2020 года – 56 214,0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целевых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с изменениями, внесенными решением маслихата Алгинского района Актюбинской области от 03.04.2015 </w:t>
      </w:r>
      <w:r>
        <w:rPr>
          <w:rFonts w:ascii="Times New Roman"/>
          <w:b w:val="false"/>
          <w:i w:val="false"/>
          <w:color w:val="ff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Учесть, что в районном бюджете на 2015 год поступление целевых текущих трансфертов и трансфертов на развитие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 и (или) строительство, реконструкция жилья коммунального жилищного фонда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и реконструкцию объектов образования – 193 049,3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системы водоснабжения и водоотведения – 6 188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объектов культуры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генеральных планов населенных пунктов – 9 260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проведение энергетического аудита многоквартирных жилых домов –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возмещение (до 50%) стоимости сельскохозяйственных животных (крупного и мелкого рогатого скота) больных бруцеллезом, направляемых на санитарный убой – 10 566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населенных пунктов – 3 191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дополнительное образование для детей и юношества по спорту – 47 844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обследование психического здоровья детей и подростков и оказание психолого-медико-педагогической консультативной помощи населению – 10 402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содержание ребенка (детей), переданным патронатным воспитателям – 4 209,6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ремонт объектов в рамках развития городов и сельских населенных пунктов по </w:t>
      </w:r>
      <w:r>
        <w:rPr>
          <w:rFonts w:ascii="Times New Roman"/>
          <w:b w:val="false"/>
          <w:i w:val="false"/>
          <w:color w:val="000000"/>
          <w:sz w:val="28"/>
        </w:rPr>
        <w:t>Дорожной карте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1 758,1тысячи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организацию эксплуатации сетей газификации, находящихся в коммунальной собственности – 17 016,5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капитальные расходы подведомственных государственных учреждений и организаций образования – 13 345,8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и средний ремонт автомобильных дорог районного значения и улиц населенных пунктов –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Распределение указанных сумм трансфертов определяется на основании постановления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с изменениями, внесенными решениями маслихата Алгинского района Актюбинской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10.06.2015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06.08.2015 </w:t>
      </w:r>
      <w:r>
        <w:rPr>
          <w:rFonts w:ascii="Times New Roman"/>
          <w:b w:val="false"/>
          <w:i w:val="false"/>
          <w:color w:val="ff0000"/>
          <w:sz w:val="28"/>
        </w:rPr>
        <w:t>№ 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05.11.2015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2015 год в сумме 32 757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районного бюджета, не подлежащих секвестру в процессе исполнения местного бюджета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районного бюджета акимов городского и сельских округов на 2015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24 декабря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решением маслихата Алгинского района Актюбинской области от 05.11.2015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1139"/>
        <w:gridCol w:w="666"/>
        <w:gridCol w:w="5596"/>
        <w:gridCol w:w="4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3468881,3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1002670,7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474"/>
        <w:gridCol w:w="1152"/>
        <w:gridCol w:w="1153"/>
        <w:gridCol w:w="5691"/>
        <w:gridCol w:w="30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3523033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244784,6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2567630,6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2116145,4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2065281,4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1954489,5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 оставшегося бех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242331,9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-81420,3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Алгинского районного маслихата от 24 декабря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37"/>
        <w:gridCol w:w="6193"/>
        <w:gridCol w:w="3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936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Алгинского районного маслихата от 24 декабря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37"/>
        <w:gridCol w:w="737"/>
        <w:gridCol w:w="6193"/>
        <w:gridCol w:w="38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495"/>
        <w:gridCol w:w="1202"/>
        <w:gridCol w:w="1202"/>
        <w:gridCol w:w="5936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ветеринарии, проживающих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Алгинского районного маслихата от 24 декабря 2013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районного бюджета не подлежащих секвестру в процессе исполнения местного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4"/>
        <w:gridCol w:w="1454"/>
        <w:gridCol w:w="3532"/>
        <w:gridCol w:w="1455"/>
        <w:gridCol w:w="44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Алгинского районного маслихата от 24 декабря 2014 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акимов города и сельских округов в районном бюджете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решениями маслихата Алгинского района Актюбинской области от 05.11.2015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5497"/>
        <w:gridCol w:w="3073"/>
        <w:gridCol w:w="2901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 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 123008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 123009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2824"/>
        <w:gridCol w:w="4416"/>
        <w:gridCol w:w="4298"/>
      </w:tblGrid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 123011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 123013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регионов"123040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