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aa2c" w14:textId="568a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и перечня документов, подтверждающих соответствие им, для деятельности, связанной с оборотом наркотических средств, психотропных веществ и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декабря 2014 года № 943. Зарегистрирован в Министерстве юстиции Республики Казахстан 19 февраля 2015 года № 10293.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деятельности, связанной с оборотом наркотических средств, психотропных веществ и прекурсоров.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борьбе с наркобизнесом и контролю за оборотом наркотиков Министерства внутренних дел Республики Казахстан (Кусетов С.Т.) в установленном законодательством порядке обеспечить: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средствах массовой информации и в информационно-правовой системе "Әділет";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полиции областей, городов республиканского значения, столицы и на транспорте Министерства внутренних дел Республики Казахстан организовать изучение настоящего приказа сотрудниками соответствующих служб и обеспечить его неукоснительное исполнение.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приказа Министра внутренних дел РК от 25.09.2019 </w:t>
      </w:r>
      <w:r>
        <w:rPr>
          <w:rFonts w:ascii="Times New Roman"/>
          <w:b w:val="false"/>
          <w:i w:val="false"/>
          <w:color w:val="00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внутренних дел генерал-майора полиции Демеуова М.Г.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двадцати одного календарного дня после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января 2015 года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декабря 2014 года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декабря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943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подтверждающих соответствие им, для деятельности,</w:t>
      </w:r>
      <w:r>
        <w:br/>
      </w:r>
      <w:r>
        <w:rPr>
          <w:rFonts w:ascii="Times New Roman"/>
          <w:b/>
          <w:i w:val="false"/>
          <w:color w:val="000000"/>
        </w:rPr>
        <w:t>связанной с оборотом наркотических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психотропных веществ и прекурсоров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с изменениями, внесенным приказами Министра внутренних дел РК от 30.11.2016 </w:t>
      </w:r>
      <w:r>
        <w:rPr>
          <w:rFonts w:ascii="Times New Roman"/>
          <w:b w:val="false"/>
          <w:i w:val="false"/>
          <w:color w:val="ff0000"/>
          <w:sz w:val="28"/>
        </w:rPr>
        <w:t>№ 1113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 с изменениями, внесенными приказом Министра внутренних дел РК от 25.09.2019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 от 22.06.2022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подвидов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с использованием ГБД "е-лицензирование"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Служебных помещений на праве собственности или иных законных основаниях для размещения работающего персонала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органов санитарно-эпидемиологического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Получается услугодателем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 праве собственности или иных законных основаниях, предназначенной для разработки, производства, переработки, перевозки, пересылки, приобретения, хранения, распределения, реализации, использования, уничтожения прекурсоров, отвечающей требованиям нормативных правовых актов в области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в области промышленной безопасности при осуществлении деятельности, связанной с оборотом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Получается услугодателем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 оборудованных помещений на праве собственности или иных законных основаниях, предназначенных для хранения наркотических средств и (или) психотропных веществ и прекурсоров, соответствующих требованиям технической укрепленности объектов и помещений в сфере оборота наркотических средств, психотропных веществ, прекурсоров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органах внутренних дел Республики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 территориального подразделения уполномоченного государственного органа в сфере оборота наркотических средств, психотропных веществ и прекурсоров по месту осуществления деятельности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технической укрепленности подтверждается письмом-согласованием территориального подразделения уполномоченного государственного органа в сфере оборота наркотических средств, психотропных веществ и прекурсоров по месту осуществления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Работников, имеющих доступ в установленном порядке к работе с наркотическими средствами и прекурсорами в соответствии со статьей 7 Закона Республики Казахстан "О наркотических средствах, психотропных веществах их аналогах и прекурсорах и мерах противодействия их незаконному обороту и злоупотреблению ими"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работников с отметками: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органов внутренних дел о соответствующей проверке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заключение наркологического и психоневрологического диспансеров об отсутствии среди работников лиц с заболеваниями наркоманией, токсикоманией, хроническим алкоголизмом, а также об отсутствии среди них лиц, признанных непригодными к выполнению отдельных видов профессиональной деятельности и деятельности, связанной с источником повышенной 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соответствующей проверке работников и отсутствии среди работников лиц с заболеваниями наркоманией, токсикоманией, хроническим алкоголизмом, а также об отсутствии среди них лиц, признанных непригодны ми к выполнению отдельных видов профессиональной деятельности и деятельности, связанной с источником повышенной опасности проверяются посредством информационного взаимодействия объектов информатизации.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помещения, предназначенного для хранения наркотических средств, психотропных веществ и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охраны помещения для хранения наркотических средств, психотропных веществ и прекурсоров частными охранными организациями, за исключением охраняемых Вооруженными Силами, другими войсками и воинскими формированиями, независимо от формы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 виде электронной копии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Транспортировка груза с наркотическими средствами, психотропными веществами и прекурсорами осуществляется военизированной охраной или другими охранными службами по согласованию с органами внутренних дел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по оказанию охранных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 виде электронной копии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производство, переработка, перевозка, пересылка, приобретение, хранение, распределение, реализация, использование, уничтожение наркотических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 праве собственности или иных законных основаниях, предназначенной для разработки, производства, переработки, перевозки, пересылки, приобретения, хранения, распределения, реализации, использования, уничтожения наркотических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 документы, подтверждающие право собственности или иные законные основания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зарегистрированных правах (обременениях на недвижимое имущество и его технических характеристиках проверяются посредством информационного взаимодействия объектов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случае предоставления недвижимого имущества по договору найма (аренды), поднайма, а также документа, дающего право на использование помещения по иным основаниям, предусмотренным законодательством Республики Казахстан, копии этих документов предоставляются в электронном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обременения недвижимого имущества копия договора залога, заверенная печатью банковского учреждения, предоставляется в электронном виде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психотропных веществ и прекурсоров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 праве собственности или иных законных основаниях, предназначенной для производства психотропных веществ и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 документы, подтверждающие право собственности или иные законные основания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зарегистрированных правах (обременениях на недвижимое имущество и его технических характеристиках проверяются посредством информационного взаимодействия объектов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случае предоставления недвижимого имущества по договору найма (аренды), поднайма, а также документа, дающего право на использование помещения по иным основаниям, предусмотренным законодательством Республики Казахстан, копии этих документов предоставляются в электронном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обременения недвижимого имущества копия договора залога, заверенная печатью банковского учреждения, предоставляется в электронном виде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переработка, перевозка, пересылка, приобретение, хранение, распределение, реализация, использование, уничтожение психотропных веществ и прекурсоров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 праве собственности или иных законных основаниях, предназначенной для разработки, переработки, перевозки, пересылки, приобретения, хранения, распределения, реализации, использования, уничтожения психотропных веществ и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 документы, подтверждающие право собственности или иные законные основания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зарегистрированных правах (обременениях на недвижимое имущество и его технических характеристиках проверяются посредством информационного взаимодействия объектов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случае предоставления недвижимого имущества по договору найма (аренды), поднайма, а также документа, дающего право на использование помещения по иным основаниям, предусмотренным законодательством Республики Казахстан, копии этих документов предоставляются в электронном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обременения недвижимого имущества копия договора залога, заверенная печатью банковского учреждения, предоставляется в электронном виде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Подвижной состав и автомобильное транспортное средство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право собственности, временного владения и пользования чужим имуществом по договору имущественного найма (аренды)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 виде электронной копии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Культивирование, сбор, заготовка растений и трав, содержащих наркотические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 праве собственности или иных законных основаниях, предназначенной для культивирования, сбора, заготовки растений и трав, содержащих наркотические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 документы, подтверждающие право собственности или иные законные основания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зарегистрированных правах (обременениях на недвижимое имущество и его технических характеристиках проверяются посредством информационного взаимодействия объектов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случае предоставления недвижимого имущества по договору найма (аренды), поднайма, а также документа, дающего право на использование помещения по иным основаниям, предусмотренным законодательством Республики Казахстан, копии этих документов предоставляются в электронном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обременения недвижимого имущества копия договора залога, заверенная печатью банковского учреждения, предоставляется в электронном виде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Культивирование, сбор, заготовка растений и трав, содержащих психотропные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 праве собственности или иных законных основаниях, предназначенной для культивирования, сбора, заготовки растений и трав, содержащих психотропные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 документы, подтверждающие право собственности или иные законные основания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зарегистрированных правах (обременениях на недвижимое имущество и его технических характеристиках проверяются посредством информационного взаимодействия объектов информатизации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случае предоставления недвижимого имущества по договору найма (аренды), поднайма, а также документа, дающего право на использование помещения по иным основаниям, предусмотренным законодательством Республики Казахстан, копии этих документов предоставляются в электронном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обременения недвижимого имущества копия договора залога, заверенная печатью банковского учреждения, предоставляется в электронном виде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деятельность, связанную с оборотом наркотических средств, психотропных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прекурсоров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деятельности в системе здравоохранения, связанной с приобретением, хранением, распределением, реализацией, использованием, уничтожением наркотических средств, психотропных веществ и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Представляются документы по пунктам 4, 5, 6 настоящих квалификационных требований и перечня документов, подтверждающих соответствие им для деятельности, связанной с оборотом наркотических средств, психотропных веществ и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подпунктом 5) статьи 10 Кодекса Республики Казахстан "О здоровье народа и системе здравоохранения"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 приказом Министра внутренних дел РК от 30.11.2016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по истечении двадцати одного календарного дня после первого официального опубликования).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требования, указанные в строках, порядковые номера 2, 3, 4 и 6 не распространяются на перевозчиков грузов железнодорожным и автомобильным транспортом.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