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18268c" w14:textId="018268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организации системы оповещения гражданской защиты и оповещения населения, органов управления при чрезвычайных ситуациях в мирное и военное время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внутренних дел Республики Казахстан от 26 декабря 2014 года № 945. Зарегистрирован в Министерстве юстиции Республики Казахстан 27 января 2015 года № 10151.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приказа Министра по чрезвычайным ситуациям РК от 19.08.2025 </w:t>
      </w:r>
      <w:r>
        <w:rPr>
          <w:rFonts w:ascii="Times New Roman"/>
          <w:b w:val="false"/>
          <w:i w:val="false"/>
          <w:color w:val="ff0000"/>
          <w:sz w:val="28"/>
        </w:rPr>
        <w:t>№ 340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49)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12 Закона Республики Казахстан "О гражданской защите",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приказа Министра по чрезвычайным ситуациям РК от 19.08.2025 </w:t>
      </w:r>
      <w:r>
        <w:rPr>
          <w:rFonts w:ascii="Times New Roman"/>
          <w:b w:val="false"/>
          <w:i w:val="false"/>
          <w:color w:val="000000"/>
          <w:sz w:val="28"/>
        </w:rPr>
        <w:t>№ 340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организации системы оповещения гражданской защиты и оповещения населения, органов управления при чрезвычайных ситуациях в мирное и военное время.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приказа Министра по чрезвычайным ситуациям РК от 19.08.2025 </w:t>
      </w:r>
      <w:r>
        <w:rPr>
          <w:rFonts w:ascii="Times New Roman"/>
          <w:b w:val="false"/>
          <w:i w:val="false"/>
          <w:color w:val="000000"/>
          <w:sz w:val="28"/>
        </w:rPr>
        <w:t>№ 340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чрезвычайным ситуациям (Петров В.В.) в установленном законодательством порядке обеспечить: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официальное опубликование настоящего приказа в периодических печатных изданиях и в информационно-правовой системе "Әдiлет";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интернет-ресурсе Министерства внутренних дел Республики Казахстан.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заместителя министра внутренних дел Республики Казахстан Божко В.К.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К. Касымов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чрезвычайным ситуациям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2014 года № 945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организации системы оповещения гражданской защиты и оповещения населения, органов управления при чрезвычайных ситуациях в мирное и военное время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Министра по чрезвычайным ситуациям РК от 19.08.2025 </w:t>
      </w:r>
      <w:r>
        <w:rPr>
          <w:rFonts w:ascii="Times New Roman"/>
          <w:b w:val="false"/>
          <w:i w:val="false"/>
          <w:color w:val="ff0000"/>
          <w:sz w:val="28"/>
        </w:rPr>
        <w:t>№ 340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"/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организации системы оповещения гражданской защиты и оповещения населения, органов управления при чрезвычайных ситуациях в мирное и военное время (далее - Правила),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49)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12 Закона Республики Казахстан "О гражданской защите", которые определяют порядок организации и задействования системы оповещения гражданской защиты и оповещения населения, органов управления при чрезвычайных ситуациях в мирное и военное время.</w:t>
      </w:r>
    </w:p>
    <w:bookmarkEnd w:id="7"/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термины и определения: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гражданская защита – общегосударственный комплекс мероприятий, проводимых в мирное и военное время, направленных на предупреждение и ликвидацию чрезвычайных ситуаций природного и техногенного характера и их последствий, организацию и ведение гражданской обороны, оказание экстренной медицинской и психологической помощи населению, находящемуся в зоне чрезвычайной ситуации, включающий в себя мероприятия по обеспечению пожарной, промышленной и сейсмической безопасности, формированию, хранению и использованию государственного материального резерва;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силы гражданской защиты – воинские части гражданской обороны, аварийно-спасательные службы и формирования, подразделения государственной, профессиональной, отраслевой противопожарных служб, формирования гражданской защиты, авиация и морская организация уполномоченного органа в сфере гражданской защиты, службы наблюдения, контроля обстановки и прогнозирования;</w:t>
      </w:r>
    </w:p>
    <w:bookmarkEnd w:id="10"/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службы гражданской защиты – республиканские, областные, городские, районные системы органов управления и сил гражданской защиты, предназначенные для выполнения специальных мероприятий гражданской защиты;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система оповещения гражданской защиты (далее - система оповещения) – совокупность программных и технических средств, обеспечивающих доведение информации до населения и органов управления об угрозе жизни и здоровью людей, о порядке действий в сложившейся обстановке;</w:t>
      </w:r>
    </w:p>
    <w:bookmarkEnd w:id="12"/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уполномоченный орган в сфере гражданской защиты (далее - уполномоченный орган) – центральный исполнительный орган, осуществляющий руководство и межотраслевую координацию в сфере гражданской защиты в части предупреждения и ликвидации чрезвычайных ситуаций природного и техногенного характера, оказания экстренной медицинской и психологической помощи населению, обеспечения пожарной безопасности и организации Гражданской обороны;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сигнал оповещения "Внимание всем!" – единый сигнал оповещения, передаваемый посредством сирен или других сигнальных средств, для привлечения внимания населения при угрозе возникновения или возникновении чрезвычайных ситуаций;</w:t>
      </w:r>
    </w:p>
    <w:bookmarkEnd w:id="14"/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оповещение населения о чрезвычайных ситуациях – это доведение до населения сигнала оповещения "Внимание всем!" и экстренной информации об опасностях, возникающих при угрозе возникновения или возникновении чрезвычайных ситуаций природного и техногенного характера, а также о правилах поведения населения в сложившейся ситуации.</w:t>
      </w:r>
    </w:p>
    <w:bookmarkEnd w:id="15"/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Задачей системы оповещения является своевременное, гарантированное и достоверное доведение сигналов и информации оповещения до населения и органов управления, а также круглогодичное функционирование и постоянная готовность к применению во всех режимах функционирования государственной системы гражданской защиты в мирное и военное время.</w:t>
      </w:r>
    </w:p>
    <w:bookmarkEnd w:id="16"/>
    <w:bookmarkStart w:name="z19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организации системы оповещения</w:t>
      </w:r>
    </w:p>
    <w:bookmarkEnd w:id="17"/>
    <w:bookmarkStart w:name="z2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Система оповещения организуется на:</w:t>
      </w:r>
    </w:p>
    <w:bookmarkEnd w:id="18"/>
    <w:bookmarkStart w:name="z2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республиканском уровне – республиканская система оповещения с охватом территории Республики Казахстан;</w:t>
      </w:r>
    </w:p>
    <w:bookmarkEnd w:id="19"/>
    <w:bookmarkStart w:name="z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территориальном уровне – система оповещения столицы, области, города республиканского значения с охватом территорий столицы, области, города республиканского значения;</w:t>
      </w:r>
    </w:p>
    <w:bookmarkEnd w:id="20"/>
    <w:bookmarkStart w:name="z2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объектовом уровне – локальная система оповещения с охватом территории и населения, попадающего в расчетную зону распространения чрезвычайной ситуации:</w:t>
      </w:r>
    </w:p>
    <w:bookmarkEnd w:id="21"/>
    <w:bookmarkStart w:name="z2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объекта с массовым пребыванием людей;</w:t>
      </w:r>
    </w:p>
    <w:bookmarkEnd w:id="22"/>
    <w:bookmarkStart w:name="z2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опасного производственного объекта;</w:t>
      </w:r>
    </w:p>
    <w:bookmarkEnd w:id="23"/>
    <w:bookmarkStart w:name="z2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гидротехнического сооружения.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с изменениями, внесенными приказом и.о. Министра по чрезвычайным ситуациям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Республиканская система оповещения обеспечивает доведение сигналов оповещения и информации до:</w:t>
      </w:r>
    </w:p>
    <w:bookmarkEnd w:id="25"/>
    <w:bookmarkStart w:name="z2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населения Республики Казахстан;</w:t>
      </w:r>
    </w:p>
    <w:bookmarkEnd w:id="26"/>
    <w:bookmarkStart w:name="z2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органов управления гражданской защиты;</w:t>
      </w:r>
    </w:p>
    <w:bookmarkEnd w:id="27"/>
    <w:bookmarkStart w:name="z3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сил гражданской защиты;</w:t>
      </w:r>
    </w:p>
    <w:bookmarkEnd w:id="28"/>
    <w:bookmarkStart w:name="z3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территориальных органов уполномоченного органа.</w:t>
      </w:r>
    </w:p>
    <w:bookmarkEnd w:id="29"/>
    <w:bookmarkStart w:name="z3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</w:t>
      </w:r>
      <w:r>
        <w:rPr>
          <w:rFonts w:ascii="Times New Roman"/>
          <w:b w:val="false"/>
          <w:i w:val="false"/>
          <w:color w:val="000000"/>
          <w:sz w:val="28"/>
        </w:rPr>
        <w:t>Система оповещения столицы, области, города республиканского значения обеспечивает доведение сигналов оповещения и информации до:</w:t>
      </w:r>
    </w:p>
    <w:bookmarkEnd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населения столицы, области (части территории области), города республиканского значения либо до населения города областного значения, района в городе, города районного значения, населения района, сельского округа, поселка, села по распоряжению акима соответствующей административно-территориальной единицы;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местных исполнительных органов и иных государственных органов;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экстренных и аварийных служб;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сил гражданской защиты на территории соответствующей административно-территориальной единицы.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– в редакции приказа и.о. Министра по чрезвычайным ситуациям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Локальная система оповещения (далее - ЛСО) обеспечивает доведение сигналов оповещения и информации до: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населения, попадающего в расчетную зону распространения чрезвычайной ситуации;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работников организации, эксплуатирующей опасный производственный объект и гидротехническое сооружение;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физических лиц, находящихся на территории объекта с массовым пребыванием людей;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аварийно-спасательных служб и формирований, обслуживающих опасные производственные объекты;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руководителей и дежурно-диспетчерских служб юридических лиц, расположенных в расчетной зоне распространения чрезвычайной ситуации.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Создание, развитие и поддержание в постоянной готовности системы оповещения республиканского и территориального уровней, в том числе эксплуатация, техническое обслуживание, плановый и текущий ремонт оборудования, организация и содержание каналов связи систем оповещения, осуществляется уполномоченным органом, его территориальными органами и местными исполнительными органами.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Определение единой технической политики по созданию, доукомплектованию, модернизации и дооснащению основного (установленного) оборудования, а также установленного программного обеспечения (лицензионного программного обеспечения) системы оповещения осуществляется уполномоченным органом в соответствии с Национальным стандартом СТ РК 3432-2019 "Технические средства оповещения населения. Классификация. Общие технические требования".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Организация размещения технических средств оповещения осуществляется местными исполнительными органами.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Создание, развитие и поддержание в постоянной готовности системы оповещения объектового уровня, в том числе эксплуатация, техническое обслуживание, плановый и текущий ремонт оборудования систем оповещения, а также организация и содержание необходимых для их бесперебойного функционирования каналов связи, в том числе до управляющего оборудования системы оповещения территориального уровня, осуществляются организациями, эксплуатирующими опасные производственные объекты, гидротехнические сооружения и объекты с массовым пребыванием людей (далее – организации).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Границами зоны действия ЛСО являются границы территории (зон) воздействия опасных факторов от аварий на опасных производственных объектах и гидротехнических сооружениях, с риском причинения вреда жизни и здоровью населения, проживающего или осуществляющего хозяйственную деятельность за пределами территорий размещения данных объектов и сооружений.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Границы зоны действия ЛСО определяются при разработке технического задания на создание (реконструкцию):</w:t>
      </w:r>
    </w:p>
    <w:bookmarkEnd w:id="42"/>
    <w:bookmarkStart w:name="z4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опасных производственных объектов в соответствии с зонами действия основных поражающих факторов (оценка зоны действия основных поражающих факторов при различных сценариях аварий, инцидентов), определяемыми Правилами разработки декларации промышленной безопасности опасного производственного объекта, 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по инвестициям и развитию Республики Казахстан от 30 декабря 2014 года № 341 (зарегистрирован в Реестре государственной регистрации нормативных правовых актов за № 10257);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гидротехнических сооружений в соответствии с зонами затопления, границами зон вредного воздействия на окружающую среду, определяемые Регламентом о безопасности гидротехнических сооружений, утвержденного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70 Водного кодекса Республики Казахстан.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ЛСО на гидротехнических сооружениях организуется в соответствии с Перечнем гидротехнических сооружений, представляющих угрозу населению.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При размещении нескольких опасных производственных объектов и гидротехнических сооружений, эксплуатируемых разными организациями в близости друг от друга, по совместному решению руководства данных организаций допускается создание единой ЛСО.</w:t>
      </w:r>
    </w:p>
    <w:bookmarkEnd w:id="46"/>
    <w:bookmarkStart w:name="z53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каждая организация имеет отдельную объектовую систему оповещения в пределах своей территории.</w:t>
      </w:r>
    </w:p>
    <w:bookmarkEnd w:id="47"/>
    <w:bookmarkStart w:name="z54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В случае попадания населенных пунктов в зону действия основных поражающих факторов и зону затопления, границы зон вредного воздействия на окружающую среду при возможных авариях на опасных производственных объектах и гидротехнических сооружениях, допускается создание системы оповещения указанных населенных пунктов совместно с местными исполнительными органами.</w:t>
      </w:r>
    </w:p>
    <w:bookmarkEnd w:id="48"/>
    <w:bookmarkStart w:name="z55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ЛСО задействуются с управляющего оборудования системы оповещения территориального уровня.</w:t>
      </w:r>
    </w:p>
    <w:bookmarkEnd w:id="49"/>
    <w:bookmarkStart w:name="z56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Передача информационных видео- и аудиосообщений путем прерывания трансляций телерадиовещания для оповещения и доведения информации до населения осуществляется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масс-медиа".</w:t>
      </w:r>
    </w:p>
    <w:bookmarkEnd w:id="50"/>
    <w:bookmarkStart w:name="z57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При нарушении работы сетей энергоснабжения и телекоммуникаций, оповещение населения организуется с использованием доступных средств информирования, автомобилей оповещения уполномоченного органа, служебных транспортных средств государственных органов и служб гражданской защиты, имеющих громкоговорящие установки.</w:t>
      </w:r>
    </w:p>
    <w:bookmarkEnd w:id="51"/>
    <w:bookmarkStart w:name="z58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Уполномоченным органом и его территориальными органами в целях своевременного оповещения органов управления государственной системы гражданской защиты об угрозе или возникновении чрезвычайных ситуаций в мирное и военное время, формируются списки лиц, для их оповещения с использованием существующих технических средств (далее – списки оповещения).</w:t>
      </w:r>
    </w:p>
    <w:bookmarkEnd w:id="52"/>
    <w:bookmarkStart w:name="z5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Информация для формирования списков представляется органами управления государственной системы гражданской защиты уполномоченному органу и его территориальным органам, ежемесячно к 5 числу следующего месяца и/или незамедлительно при изменении соответствующих сведений.</w:t>
      </w:r>
    </w:p>
    <w:bookmarkEnd w:id="53"/>
    <w:bookmarkStart w:name="z6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В целях обеспечения надежности систем оповещения всех уровней, не реже одного раза в год осуществляется проверка готовности республиканской системы оповещения и не реже одного раза в квартал проверка готовности системы оповещения столицы, области, городов республиканского значения с подачей единого сигнала оповещения "Внимание всем!" и передачей населению информационных сообщений по средствам массовой информации, путем передачи текстовых сообщений по сетям операторов сотовой связи на мобильные телефоны населения, в том числе посредством технологии широковещательной передачи сообщений (далее – Cell Broadcast).</w:t>
      </w:r>
    </w:p>
    <w:bookmarkEnd w:id="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– в редакции приказа и.о. Министра по чрезвычайным ситуациям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Для осуществления технической проверки республиканской системы оповещения и при проведении республиканских учений по гражданской защите, распоряжение по задействованию системы оповещения республиканского уровня отдает руководитель уполномоченного органа.</w:t>
      </w:r>
    </w:p>
    <w:bookmarkEnd w:id="55"/>
    <w:bookmarkStart w:name="z6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осуществления технической проверки системы оповещения столицы, области, городов республиканского значения и проведения учений по гражданской защите, распоряжение на задействование системы оповещения территориального уровня отдает руководитель территориального органа уполномоченного органа.</w:t>
      </w:r>
    </w:p>
    <w:bookmarkEnd w:id="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изменениями, внесенными приказом и.о. Министра по чрезвычайным ситуациям РК от 30.06.2026 </w:t>
      </w:r>
      <w:r>
        <w:rPr>
          <w:rFonts w:ascii="Times New Roman"/>
          <w:b w:val="false"/>
          <w:i w:val="false"/>
          <w:color w:val="000000"/>
          <w:sz w:val="28"/>
        </w:rPr>
        <w:t>№ 250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" w:id="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оповещения населения и органов управления при чрезвычайных ситуациях</w:t>
      </w:r>
    </w:p>
    <w:bookmarkEnd w:id="57"/>
    <w:bookmarkStart w:name="z64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Порядок оповещения заключается в оперативном доведении до органов управления информации об угрозе или возникновении чрезвычайной ситуации для принятия соответствующих мер реагирования, а также доведения до населения единого сигнала оповещения "Внимание всем!" и информационных сообщений об угрозе или возникновении чрезвычайной ситуации и порядке действий в создавшихся условиях.</w:t>
      </w:r>
    </w:p>
    <w:bookmarkEnd w:id="58"/>
    <w:bookmarkStart w:name="z65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С момента поступления информации об угрозе и возникновении чрезвычайной ситуации глобального масштаба, уполномоченный орган согласовывает с Премьер-Министром Республики Казахстан – начальником гражданской обороны Республики Казахстан задействование системы оповещения республиканского уровня, посредством которой незамедлительно оповещаются население, территориальные органы уполномоченного органа, органы государственного управления и местные исполнительные органы.</w:t>
      </w:r>
    </w:p>
    <w:bookmarkEnd w:id="59"/>
    <w:bookmarkStart w:name="z66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угрозе или возникновении чрезвычайной ситуации регионального масштаба распоряжение о задействовании системы оповещения отдает руководитель уполномоченного органа, при угрозе или возникновении чрезвычайной ситуации местного масштаба – руководитель территориального органа.</w:t>
      </w:r>
    </w:p>
    <w:bookmarkEnd w:id="60"/>
    <w:bookmarkStart w:name="z67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 момента поступления информации об угрозе и возникновении чрезвычайной ситуации местного масштаба, оперативный дежурный территориального органа незамедлительно информирует оперативного дежурного уполномоченного органа и непосредственного руководителя территориального органа, который с использованием всех доступных средств связи в кратчайшие сроки согласовывает с акимом соответствующей административно-территориальной единицы, распоряжение о задействовании системы оповещения территориального уровня.</w:t>
      </w:r>
    </w:p>
    <w:bookmarkEnd w:id="61"/>
    <w:bookmarkStart w:name="z68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угрозе и возникновении чрезвычайных ситуаций, требующих незамедлительного оповещения населения, задействование системы оповещения допускается должностными лицами оперативно-дежурной службы уполномоченного органа и его территориальных органов без получения распоряжения от уполномоченных должностных лиц.</w:t>
      </w:r>
    </w:p>
    <w:bookmarkEnd w:id="62"/>
    <w:bookmarkStart w:name="z69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Руководители организаций или их дежурно-диспетчерские службы по команде оперативного дежурного территориального органа, или самостоятельно в случае угрозы и возникновения чрезвычайной ситуации на объекте, осуществляют оповещение работников организации, аварийно-спасательные службы, дежурно-диспетчерские службы и население, проживающее в зоне распространения чрезвычайной ситуации путем задействования систем оповещения объектового уровня.</w:t>
      </w:r>
    </w:p>
    <w:bookmarkEnd w:id="63"/>
    <w:bookmarkStart w:name="z70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22. В период действия чрезвычайного положения, распоряжение о задействовании системы оповещения территориального уровня отдает комендант местности, где введено чрезвычайное положение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чрезвычайном положении".</w:t>
      </w:r>
    </w:p>
    <w:bookmarkEnd w:id="64"/>
    <w:bookmarkStart w:name="z7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После получения распоряжения о задействовании системы оповещения, оперативным дежурным территориальных органов организуется оповещение должностных лиц в соответствии со списками оповещения, а также осуществляется подача единого сигнала оповещения "Внимание всем!" для привлечения внимания населения.</w:t>
      </w:r>
    </w:p>
    <w:bookmarkEnd w:id="65"/>
    <w:bookmarkStart w:name="z7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С момента подачи единого сигнала оповещения "Внимание всем!", оперативным дежурным территориальных органов незамедлительно организуется передача информационных сообщений об угрозе и возникновении чрезвычайной ситуации и инструкции о действиях населения в сложившейся ситуации посредством:</w:t>
      </w:r>
    </w:p>
    <w:bookmarkEnd w:id="66"/>
    <w:bookmarkStart w:name="z7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передачи информационных видео- и аудиосообщений путем прерывания трансляции каналов эфирного телерадиовещания;</w:t>
      </w:r>
    </w:p>
    <w:bookmarkEnd w:id="67"/>
    <w:bookmarkStart w:name="z74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передачи текстовых сообщений по сетям операторов сотовой связи на мобильные телефоны населения, в том числе посредством технологии Cell Broadcast;</w:t>
      </w:r>
    </w:p>
    <w:bookmarkEnd w:id="68"/>
    <w:bookmarkStart w:name="z75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передачи звуковых, графических, текстовых и голосовых сообщений с использованием мобильных приложений по беспроводным сетям передачи данных;</w:t>
      </w:r>
    </w:p>
    <w:bookmarkEnd w:id="69"/>
    <w:bookmarkStart w:name="z76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передачи звуковых и голосовых сообщений с использованием сиренно-речевых устройств и подвижных средств оповещения различной ведомственной принадлежности;</w:t>
      </w:r>
    </w:p>
    <w:bookmarkEnd w:id="70"/>
    <w:bookmarkStart w:name="z77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передачи текстовых сообщений с использованием информационных терминалов в местах массового пребывания населения;</w:t>
      </w:r>
    </w:p>
    <w:bookmarkEnd w:id="71"/>
    <w:bookmarkStart w:name="z78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размещение информации на ведомственном интернет-ресурсе, официальных аккаунтах в социальных сетях уполномоченного органа и его территориальных органов, а также в иных доступных средствах массовой информации.</w:t>
      </w:r>
    </w:p>
    <w:bookmarkEnd w:id="72"/>
    <w:bookmarkStart w:name="z79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При задействовании сигнала оповещения "Внимание всем!" система оповещения обеспечивает одновременное и многократно повторяемое доведение информации об угрозе или возникновении чрезвычайной ситуации до населения и порядке действий людей в сложившейся ситуации.</w:t>
      </w:r>
    </w:p>
    <w:bookmarkEnd w:id="73"/>
    <w:bookmarkStart w:name="z80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Продолжительность подачи единого сигнала оповещения "Внимание всем!" составляет 1 минуту. После сигнала осуществляется трансляция информационного сообщения продолжительностью до 5 минут на государственном и русском языках. В течение одного часа допускается повторение информационного сообщения не более трех раз и прекращается после принятия решения об окончании использования системы оповещения.</w:t>
      </w:r>
    </w:p>
    <w:bookmarkEnd w:id="74"/>
    <w:bookmarkStart w:name="z81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По сигналу оповещения "Внимание всем!" население использует доступные средства приема информации для получения и выполнения инструкций о действиях в сложившейся обстановке.</w:t>
      </w:r>
    </w:p>
    <w:bookmarkEnd w:id="75"/>
    <w:bookmarkStart w:name="z82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Информация об угрозе или возникновении чрезвычайных ситуаций природного, техногенного и социального характера, в том числе применении современных средств поражения формируется службами наблюдения, контроля обстановки и прогнозирования, в том числе сейсмологической службой, системами селевого оповещения, контроля за радиационной обстановкой и иными компетентными организациями независимо от их формы собственности и передается в оперативно-дежурные службы территориальных органов и уполномоченного органа.</w:t>
      </w:r>
    </w:p>
    <w:bookmarkEnd w:id="76"/>
    <w:bookmarkStart w:name="z83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Получение оперативно-дежурными службами территориальных органов и уполномоченного органа вышеуказанной информации является основанием для организации оповещения населения и органов управления в соответствии с пунктом 21 настоящих Правил.</w:t>
      </w:r>
    </w:p>
    <w:bookmarkEnd w:id="77"/>
    <w:bookmarkStart w:name="z84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Порядок оповещения и доведения информации об угрозе или возникновении чрезвычайных ситуаций природного, техногенного и социального характера, в том числе применении современных средств поражения, до личного состава воинских частей Вооруженных Сил, других войск и воинских формирований Республики Казахстан и населения военных городков определяется соответствующими командирами соединений, частей и подразделений совместно с территориальными органами уполномоченного органа.</w:t>
      </w:r>
    </w:p>
    <w:bookmarkEnd w:id="78"/>
    <w:bookmarkStart w:name="z85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При задействовании систем оповещения, действия оперативных дежурных и тексты информационных сообщений разрабатываются и принимаются территориальными органами уполномоченного органа.</w:t>
      </w:r>
    </w:p>
    <w:bookmarkEnd w:id="79"/>
    <w:bookmarkStart w:name="z86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Для доведения до населения информации информационного (профилактического) характера, не связанной с угрозой или возникновением чрезвычайной ситуации, используется система оповещения (без подачи единого сигнала "Внимание всем!"). Передача информации осуществляется путем трехкратного воспроизведения через сиренно-речевые устройства, перехвата сетей теле- и радиовещания, публикации в мобильных приложениях, на официальных интернет-ресурсах и в аккаунтах социальных сетей, а также посредством рассылки текстовых сообщений по сетям операторов сотовой связи, включая технологию Cell Broadcast.</w:t>
      </w:r>
    </w:p>
    <w:bookmarkEnd w:id="80"/>
    <w:bookmarkStart w:name="z87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Доведение информации через сиренно-речевые устройства осуществляется в период с 08:00 до 22:00 часов.</w:t>
      </w:r>
    </w:p>
    <w:bookmarkEnd w:id="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