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dfd4" w14:textId="028d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2013 года № 168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08 октября 2014 года № 247. Зарегистрировано Департаментом юстиции Актюбинской области 22 октября 2014 года № 4043. Прекратил действие в связи с истечением срока применения – (письмо Актюбинского областного маслихата от 8 июня 2015 года № 06-01-02/286).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Прекратил действие в связи с истечением срока применения – (письмо Актюбинского областного маслихата от 08.06.2015 № 06-01-02/286).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"Об областном бюджете на 2014-2016 годы" (зарегистрированное в Реестре государственной регистрации нормативных правовых актов за № 3728, опубликованное в газетах "Ақтөбе" и "Актюбинский вестник" от 21 января 2014 года № 8-9)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"123 749 941,9" заменить цифрами "122 719 802,9",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"37 457 196,7" заменить цифрами "35 738 221,8";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"483 041" заменить цифрами "1 172 220";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- 407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"85 809 704,2" заменить цифрами "85 808 954,1";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"129 512 600,9" заменить цифрами "128 423 469,9";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"4 778 006,7" заменить цифрами "587 127",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"5 004 954" заменить цифрами "4 988 954";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"226 947,3" заменить цифрами "4 401 827";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"863 623" заменить цифрами "903 490",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финансовых активов государства - 133 тысячи тенге";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"-11 404 288,7" заменить цифрами "-7 194 284";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"11 404 288,7" заменить цифрами "7 194 284".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"224 011" заменить цифрами "204 989";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"3 621 500,7" заменить цифрами "2 956 090,9";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"2 559 702" заменить цифрами "2 569 553";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"649 656" заменить цифрами "640 778";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"1 213 715" заменить цифрами "1 207 694,8";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"287 995,7" заменить цифрами "287 935,7";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"681 909,4" заменить цифрами "496 380,5";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"963 391,5" заменить цифрами "947 792,8";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"2 632 040,7" заменить цифрами "2 592 103,4";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"152 193" заменить цифрами "149 999";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"48 407" заменить цифрами "45 423,3";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"163 134,1" заменить цифрами "159 724,1";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"301 981" заменить цифрами "232 655,4";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"111 130" заменить цифрами "116 553";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"9 778" заменить цифрами "6 340";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24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общеобразовательное обучение - 52 000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бюджетных инвестиционных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- 12 667 тысяч тенге".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"281 480" заменить цифрами "2 666,7".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ИТЕГУЛОВ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122 719 802,9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35 738 221,8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14 080 792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12 113 622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12 113 622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9 543 807,8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9 543 807,8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85 808 954,1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6 116 255,1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6 116 255,1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79 692 699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79 692 699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128 423 469,9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1 513 160,4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18 645 884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1 459 891,9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24 432 582,5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6 643 092,5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7 881 290,6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6 626 794,2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-7 194 284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