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b212" w14:textId="be3b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2008 года № 134 "Об установлении повышенных на двадцать пять процентов должностных окладов и тарифных ставок специалистам социальной сферы, работающим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августа 2014 года № 234. Зарегистрировано Департаментом юстиции Актюбинской области 3 сентября 2014 года № 4019. Утратило силу решением маслихата Актюбинской области от 17 августа 2016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17.08.2016 № 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2008 года № 134 "Об установлении повышенных на двадцать пять процентов должностных окладов и тарифных ставок специалистам социальной сферы, работающим в аульной (сельской) местности" (зарегистрированное в Реестре государственной регистрации нормативных правовых актов за № 3275, опубликованное 30 декабря 2008 года в газетах "Актобе" и "Актюбинский вестник" № 160-161),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названии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слова "аульной (сельской) местности" заменить словами "сельских населенных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"Установить повышенные на двадцать пять процентов должностные оклады и тарифные ставки специалистам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по сравнению с окладами и ставками специалистов, занимающихся этими видами деятельности в городских условиях, финансируемых из областного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