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84c7" w14:textId="8cc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апреля 2014 года № 110. Зарегистрировано Департаментом юстиции Актюбинской области 21 мая 2014 года № 3904. Утратило силу постановлением акимата Актюбинской области от 8 июня 2015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110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г. Актобе" и отделами жилищно-коммунального хозяйства, пассажирского транспорта и автомобильных дорог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 (либо государственную базу данных юридических лиц) (далее - ГБД ФЛ либо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либо ГБД ЮЛ и данных доверенности в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либо ГБД ЮЛ и данных доверенности в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ЦОНа через шлюз электронного правительства (далее ШЭП) в автоматизированное рабочее место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центр обслуживания населения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ЦОНа результата услуги (справка о наличии личного подсобного хозяйства либо письменный мотивированный ответ об отказе) сформированной АРМ РШЭП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жилищном фонде"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жилищном фонде"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