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ffff" w14:textId="027ff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архивных справок"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апреля 2014 года № 97. Зарегистрировано Департаментом юстиции Актюбинской области 6 мая 2014 года № 3889. Утратило силу постановлением акимата Актюбинской области от 14 мая 2015 года № 147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Актюбинской области от 14.05.2015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183 "Об утверждении стандартов государственных услуг в области архивного дела"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архивных справок".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культуры, архивов и документации Актюбинской области" обеспечить размещение настоящего постановления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области Нуркатову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183 "Об утверждении стандартов государственных услуг в области архивного дела".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4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97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архивных справок"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архивных справок" (далее – государственная услуга) оказывается коммунальным государственным учреждением "Государственный архив Актюбинской области", его филиалами и районными государственными архивами (далее – услугодатель), а также через центры обслуживания населения (далее – ЦОН) по адресам, указанных на интернет-ресурсе Министерства культуры и информации Республики Казахстан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www.mki.gov.kz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, ЦОНа –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через веб 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-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веб-портал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оказываемой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 услугодателя, в ЦОНе – выдача архивных справок;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 портале – уведомление о готовности архивных справок.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действия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обращении к услугодателю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обращении в ЦОН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архивных справок",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183 (далее - Стандарт);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портал – запрос в форме электронного документа, удостоверенного ЭЦП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результат, входящей в состав процесса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исполнитель услугодателя с момента подачи необходимых документов услугополучателем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осуществляет в течении 10 (десять) минут прием и их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– направляет документы на резолюцию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руководство услугодателя ознакамливается с входящими документами в течении 5 (пять) минут и определяет ответственного исполнителя услугодателя для выдачи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направляет документы необходимые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поступившие документы в течении 15 (пятнадцать) календарных дней готовит справку услугополучателю или мотивированный ответ об отказе, подписывает справку руководителем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случаях, когда для оказания государственной услуги необходимо изучение документов двух и более организаций, а также периода более чем за пять лет, услугодателем срок оказания государственной услуги продлевается не более чем на тридцать календарных дней, о чем сообщается услугополучателю в течение 3 (трех) рабочих дней со дня регистрации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Результат - выдает услугополучателю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веб-порталом "электронного правительства",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обращения в ЦОН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государственной услуги подает необходимые документы и заявление оператору ЦОН согласно приложению к Стандарту, которое осуществляется в операционном зале посредством "безбарьерного" обслуживания путем электронной очереди;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оператора ЦОН в Автоматизированное рабочее место Интегрированной информационной системы ЦОН (далее – АРМ ИИС ЦОН) логина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выбор оператором ЦОН, вывод на экран формы запроса для оказания услуги и ввод оператором ЦОН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направление запроса через шлюз электронного правительства (далее – ШЭП) в государственную база данных физических лиц/ государственную базу данных юридических лиц (далее - ГБД ФЛ/ГБД ЮЛ) о данных услугополучателя, а также в Единую нотариальную информационную систему (далее - ЕНИС) – о данных доверенности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условие 1 – проверка наличия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формирование сообщения о невозможности получения данных в связи с отсутствием данных услугополучателя в ГБД ФЛ/ГБД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5 - направление электронного документа (запроса услугополучателя) удостоверенного (подписанного) электронной цифровой подписью (далее - ЭЦП) оператора ЦОН через ШЭП в автоматизированном рабочем месте регионального шлюза электронного правительства (далее - АРМ РШЭП).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6 - получение услугополучателем результата оказания государственной услуги (выдача справки или мотивированный отказ), сформированный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Функциональные взаимодействия информационных систем, задействованных при оказании государственной услуги через ЦОН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процесса получения результата оказания государственной услуги через ЦОН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6 – регистрация электронного документа в АРМ РШЭП;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2 – проверка (обработка)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7 -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8 – получение услугополучателем через оператора ЦОН результата услуги (справка либо письменный мотивированный ответ об отказе) сформированной АРМ РШЭП.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 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процесс ввода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ШЭП в АРМ РШЭП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 и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процесс 6 -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 сформированный АРМ РШЭП.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Описание последовательности процедур (действий)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9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информационных систем, задействованных в оказании государственной услуги через центр обслуживания населения, в графической форме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8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8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ПЭП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