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3b5d" w14:textId="edc3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2013 года № 168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11 февраля 2014 года № 192. Зарегистрировано Департаментом юстиции Актюбинской области 4 марта 2014 года № 3789. Прекратил действие в связи с истечением срока применения – (письмо Актюбинского областного маслихата от 8 июня 2015 года № 06-01-02/286).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Прекратил действие в связи с истечением срока применения – (письмо Актюбинского областного маслихата от 08.06.2015 № 06-01-02/286).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2013 года № 168 "Об областном бюджете на 2014-2016 годы", (зарегистрированное в Реестре государственной регистрации нормативных правовых актов за № 3728, опубликованное в газетах "Ақтөбе" и "Актюбинский вестник" от 21 января 2014 года № 8-9)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"111 765 854" заменить цифрами "112 027 819,6", в том числе,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"75 545 862" заменить цифрами "75 807 827,6";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"111 425 174" заменить цифрами "115 704 313";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"4 405 679" заменить цифрами "4 404 776",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"200 613" заменить цифрами "201 516";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"-4 068 499" заменить цифрами "-8 084 769,4";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"4 068 499" заменить цифрами "8 084 769,4".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"1 629 247" заменить цифрами "1 630 016,7";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"1 940 865" заменить цифрами "2 699 645";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"273 485" заменить цифрами "375 785";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"942 544" заменить цифрами "996 444";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"729 416" заменить цифрами "709 416";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"703 308" заменить цифрами "760 308";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"537 524" заменить цифрами "923 622";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функционирования автомобильных дорог – 95 253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- 164 737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эксплуатации тепловых сетей, находящихся в коммунальной собственности районов - 23 279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занятости-2020" - 152 375 тысяч тенге".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февраля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112 027 819,6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35 736 951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15 306 282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15 306 282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12 499 131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12 499 131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7 931 538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7 931 538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483 041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75 807 827,6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6 112 140,6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6 112 140,6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69 695 687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69 695 687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115 704 313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мобилизационной подготовки и чрезвычайных ситуаций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5 217 166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17 706 649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(города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защите прав детей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22 474 002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исключением,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"Дорожной карты занятости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1 459 136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20 087 099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- 2020"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"Дорожной карте занятости- 2020"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3 295 286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7 093 235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4 963 292,7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2 005 866,7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7 085 089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17 793 404,3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4 404 776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"Дорожной карты занятости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-8 084 769,4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8 084 769,4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4 016 559,4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4 016 559,4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