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914" w14:textId="b34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Златопольского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5С-36/8. Зарегистрировано Департаментом юстиции Акмолинской области 22 декабря 2014 года № 4527.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Златопольского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5С-36/8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Златопольского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Златопольского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Златопольского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Златопольского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Златопольского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Златопольского сельского округа Бурабайского района организуется акимом Златопольского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Златопольского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Златопольского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Златопольского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Златопольского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Златопольского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Златопольского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Златопольского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Златопольского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747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Златопольского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Сотниковка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 Златопольского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