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390c" w14:textId="85b3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2013 года № 21/3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сентября 2014 года № 27/2. Зарегистрировано Департаментом юстиции Акмолинской области 30 сентября 2014 года № 4374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Сандыктауского районого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2014 год» от 24 декабря 2013 года № 21/3 (зарегистрированное в реестре государственной регистрации нормативных правовых актов № 3968, опубликованное 24 января 2014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 в виде подъемного пособия в сумме, равной семидесятикратному месячному расчетному показателю,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