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541c" w14:textId="afd5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Сандыктауского района от 25 декабря 2013 года № А-13/407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13 мая 2014 года № А-6/139. Зарегистрировано Департаментом юстиции Акмолинской области 3 июня 2014 года № 4221. Утратило силу постановлением акимата Сандыктауского района Акмолинской области от 14 января 2016 года № А-1/7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Сандыктауского района Акмолинской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А-1/7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решения Сандыктауского районного маслихата от 10 апреля 2014 года № 23/8 "О внесении изменений и дополнения в решение Сандыктауского районного маслихата от 10 декабря 2013 года № 20/2 "О согласовании перечня должностей специалистов социального обеспечения, образования и культуры, работающих в сельской местности"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25 декабря 2013 года № А-13/407 (зарегистрировано в Реестре государственной регистрации нормативных правовых актов № 3967, опубликовано 24 января 2014 года в газете "Сандыктауские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культорганизатор.".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Сандыктауского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