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2612" w14:textId="1d62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градостроительства"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27 ноября 2014 года № 676. Зарегистрировано Департаментом юстиции Акмолинской области 29 декабря 2014 года № 4537. Утратило силу постановлением акимата Зерендинского района Акмолинской области от 29 июля 2015 года № А-1/434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А-1/434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архитектуры и градостроительства" Зерендинского района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градостроительства" Зерендинского района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архитектуры и градостроительства" Зерендинского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 и градостроительства" Зерендинского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 и градостроительства" Зерендинского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 и градостроительства" Зерендинского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органа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021200, Республика Казахстан, Акмолинская область, Зерендинский район, село Зеренда, улица Мира,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на государственном языке – Зеренді ауданының "Сәулет және қала құрылысы бөлімі" мемлекеттік мекемесі, на русском языке - государственное учреждение "Отдел архитектуры и градостроительства"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архитектуры и градостроительства" Зерендинского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архитектуры и градостроительства" Зерендинского района: проведение государственной политики на территории Зерендинского района в сфере архитектуры и градостроительства в соответствии с нормами законодательства об архитектурной, градостроительной и строительной деятельности, государственных нормативов и утвержденной в установленном порядке градостроительной документацией при градостроительном освоении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архитектурной и градостроительной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полномочий, направленных на решение задач комплексного формирования застройки, транспортной, инженерной и социальной инфраструктур населенных пунктов района в соответствии с требованиями экологии и охраны окружающей среды, сохранения архитектурного, историко-культурного наследия и природного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разработки и представление на утверждение районному маслихату схем градостроительного развития территорий района, а также проектов генеральных планов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материалов на согласование и утверждение в установленном порядке градостроительной, архитектурно-строительной и иной проектной (проектно-сметной)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проектов постановлений акимата района о строительстве, инженерной подготовке территории,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Представление отчетов и информации по вопросам, входящим в компетенцию государственного учреждения в вышестоящие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Мониторинг по ведению и наполнению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разрешения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Выдача архитектурно-планировочного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Выдача разрешения на размещение объектов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Выдача справки по определению адреса объектов недвижимости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проведение государственных закупок на содержание государственного учреждения "Отдел архитектуры и градостроительства"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Взаимодействовать с областными и территориальными подразделениями органов государственного архитектурно-строительного контроля, государственной экспертизы проектов, проектных организаций по вопросам защиты государственных, общественных и частных интересов в сфере архитектурной и 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разработке и согласовании планов социально-экономического развития района в части реализации задач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Обращаться в судебные органы в защиту интересов государства в части соблюдения норм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учреждение "Отдел архитектуры и градостроительства" Зерендинского района не вправе заниматься деятельностью, не отвечающей целям созданного государственного учреждения "Отдел архитектуры и градостроительства"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архитектуры и градостроительства" Зерендинского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градостроительства" Зерендинского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архитектуры и градостроительства" Зерендинского района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архитектуры и градостроительства"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государственного учреждения "Отдел архитектуры и градостроительства" Зерендинского района во всех организациях, в случаях и пределах,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государственного учреждения "Отдел архитектуры и градостроительства"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издает приказы и дает указания, обязательные для всех сотрудников государственного учреждения "Отдел архитектуры и градостроительства"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 с работы сотрудников государственного учреждения "Отдел архитектуры и градостроительства"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полномочия сотрудников государственного учреждения "Отдел архитектуры и градостроительства"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поощрения и налагает дисциплинарные взыскания на сотрудников государственного учреждения "Отдел архитектуры и градостроительства"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архитектуры и градостроительства" Зерендинского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 государственного учреждения "Отдел архитектуры и градостроительства" Зерендинского района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государственного учреждения "Отдел архитектуры и градостроительства"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архитектуры и градостроительства" Зерендинского района,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архитектуры и градостроительства" Зерендинского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архитектуры и градостроительства" Зерендинского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