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fb5b" w14:textId="f20f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Шойындыколь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А-6/199. Зарегистрировано Департаментом юстиции Акмолинской области 27 июня 2014 года № 4240.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Шойындыколь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А-6/199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Шойындыколь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Шойындыколь Жаркаинского района" (далее – аппарат акима села Шойындыколь)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Шойындыколь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Шойындыколь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Шойындыколь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Шойындыколь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Шойындыколь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Шойындыколь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021112, Республика Казахстан, Акмолинская область, Жаркаинский район, село Шойындыколь.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Шойындыкөл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Шойындыколь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Шойындыколь.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Шойындыколь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села Шойындыколь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Шойындыколь.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Шойындыколь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Шойындыколь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Шойындыколь осуществляется акимом села, который несет персональную ответственность за выполнение возложенных на аппарат акима села Шойындыколь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Шойындыколь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Шойындыколь;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Шойындыколь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Шойындыколь,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Шойындыколь;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Шойындыколь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Шойындыколь;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Шойындыколь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села Шойындыколь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Шойындыколь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Шойындыколь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Шойындыколь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