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5fc" w14:textId="1e6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17 марта 2014 года № А-3/64. Зарегистрировано Департаментом юстиции Акмолинской области 14 апреля 2014 года № 4096. Утратило силу постановлением акимата Жаркаинского района Акмолинской области от 3 мая 2019 года № А-5/188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от 22 февраля 2011 года № А-2/36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1-12-142, опубликовано 1 марта 2011 года в районной газете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"Отдел сельского хозяйства и земельных отношений" заменить словами "Отдел сельского хозяйства".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