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d55" w14:textId="9c8e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Егиндыкольского района от 12 августа 2013 года № а-8/174 "Об установлении дополнительного перечня лиц, относящихся к целевым группам населения Егиндыкольского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20 октября 2014 года № а-10/239. Зарегистрировано Департаментом юстиции Акмолинской области 11 ноября 2014 года № 4448. Утратило силу постановлением акимата Егиндыкольского района Акмолинской области от 17 февраля 2016 года № а-2/27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Егиндыкольского района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а-2/27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от 12 августа 2013 года № а-8/174 "Об установлении дополнительного перечня лиц, относящихся к целевым группам населения Егиндыкольского района" (зарегистрировано в Реестре государственной регистрации нормативных правовых актов от 10 сентября 2013 года № 3799, опубликовано в районной газете "Егіндікөл" от 23 сентября 2013 года №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дополнительный перечень лиц, относящихся к целевым группам населения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не работающие более двенадцати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семьи,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уволенные в связи с завершением сроков сезонных работ.".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