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9275" w14:textId="e589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Октябрьская в поселке Бестобе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Бестобе города Степногорска Акмолинской области от 8 сентября 2014 года № 1. Зарегистрировано Департаментом юстиции Акмолинской области 15 октября 2014 года № 4404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решения заседания Акмолинской областной ономастической комиссии от 18 июня 2014 года № 3, с учетом мнения населения, аким поселка Бестобе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поселка Бестобе акимата города Степногорска Акмолинской области от 05.01.2017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Октябрьская в поселке Бестобе на улицу Капана Ержанова.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поселка Бестобе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развития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И.Ковцур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