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2537" w14:textId="e562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марта 2014 года № 5С-26/7. Зарегистрировано Департаментом юстиции Акмолинской области 4 мая 2014 года № 4151. Утратило силу решением Степногорского городского маслихата Акмолинской области от 25 декабря 2017 года № 6С-24/11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6С-24/11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города Степногорска.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5С-26/7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города Степногорска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города Степногорска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и устанавливает порядок проведения раздельных сходов местного сообщества жителей поселков, сел, сельского округа, улицы, многоквартирного жилого дома города Степногорска.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поселков, сел, сельского округа (далее – раздельный сход) созывается и проводится с целью избрания представителей для участия в сходе местного сообщества населенного пункта.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села, поселка, сельского округа.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Степногорска на проведение схода местного сообщества.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местные средства массовой информации.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села, поселка,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села, поселка, сельского округа или уполномоченным им лицом.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села, поселка, сельского округа или уполномоченное им лицо.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на основе принципа равного представительства в количестве 10 % от общего числа жителей села, улицы, многоквартирного жилого дома без учета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города, села, поселка,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