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2537" w14:textId="e562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марта 2014 года № 5С-26/7. Зарегистрировано Департаментом юстиции Акмолинской области 4 мая 2014 года № 4151. Утратило силу решением Степногорского городского маслихата Акмолинской области от 25 декабря 2017 года № 6С-24/11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6С-24/11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города Степногорска.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5С-26/7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города Степногорска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города Степногорска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и устанавливает порядок проведения раздельных сходов местного сообщества жителей поселков, сел, сельского округа, улицы, многоквартирного жилого дома города Степногорска.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поселков, сел, сельского округа (далее – раздельный сход) созывается и проводится с целью избрания представителей для участия в сходе местного сообщества населенного пункта.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поселка, сельского округа.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Степногорска на проведение схода местного сообщества.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местные средства массовой информации.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поселка,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поселка, сельского округа или уполномоченным им лицом.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села, поселка, сельского округа или уполномоченное им лицо.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на основе принципа равного представительства в количестве 10 % от общего числа жителей села, улицы, многоквартирного жилого дома без учета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города, села, поселка,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