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5c0" w14:textId="b03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городе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2014 года № А-11/600 и решение Акмолинского областного маслихата от 12 декабря 2014 года № 5С-32-6. Зарегистрировано Департаментом юстиции Акмолинской области 20 января 2015 года № 4600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и на основании заключения Республиканской ономастической комиссии от 4 сентября 2014 года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Кокшетау Акмолинской области улицу Северная на улицу Сакена Жунусова, улицу Красная на улицу Алимжана Баймуканова.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