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5d6c" w14:textId="df15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31 января 2014 года № А-2/23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2014 года № А-11/575. Зарегистрировано Департаментом юстиции Акмолинской области 6 января 2015 года № 4551. Утратило силу постановлением акимата Акмолинской области от 3 июля 2015 года № А-7/320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А-7/320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утверждении регламентов государственных услуг в области животноводства» от 31 января 2014 года № А-2/23 (зарегистрировано в Реестре государственной регистрации нормативных правовых актов № 4026, опубликовано 25 марта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продуктивности и качества продукции животноводства»,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развития племенного животноводства»,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наличии 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о наличии личного подсобного хозяйства» 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62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наличии 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о наличии личного подсобного хозяйства» при обращении в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017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наличии 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о наличии личного подсобного хозяйства» при обращении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747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продуктивности и качества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животноводства»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2969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продуктивности и качества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животноводства»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«Субсидирование повышения продуктивности и качества продукции животноводства»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811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70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племенного животноводства»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699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племенного животноводства»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«Субсидирование развития племенного животноводства»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19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446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