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23f8" w14:textId="c5b2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20 марта 2014 года № А-3/95 "О некоторых вопросах субсидирования"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ноября 2014 года № А-10/530. Зарегистрировано Департаментом юстиции Акмолинской области 21 ноября 2014 года № 4465. Утратило силу постановлением акимата Акмолинской области от 19 января 2015 года № А-1/15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некоторых вопросах субсидирования" от 20 марта 2014 года № А-3/95 (зарегистрировано в Реестре государственной регистрации нормативных правовых актов № 4042, опубликовано 27 марта 2014 года в газетах "Арқа ажары" и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