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a55f" w14:textId="1b7a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июня 2009 года № А-6/244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октября 2014 года № А-9/484. Зарегистрировано Департаментом юстиции Акмолинской области 21 октября 2014 года № 4416. Утратило силу постановлением акимата Акмолинской области от 18 ноября 2014 года № А-10/545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А-10/545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местности» от 4 июня 2009 года № А-6/244 (зарегистрировано в Реестре государственной регистрации нормативных правовых актов № 3323, опубликовано 11 июля 2009 года в газетах «Арқа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приложению»;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