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777b" w14:textId="e097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Астаны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11 декабря 2014 года № 303/45-V. Зарегистрировано Департаментом юстиции города Астаны 5 января 2015 года № 869. Утратило силу решением маслихата города Астаны от 26 мая 2016 года № 12/4-VI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города Астаны от 26.05.2016 </w:t>
      </w:r>
      <w:r>
        <w:rPr>
          <w:rFonts w:ascii="Times New Roman"/>
          <w:b w:val="false"/>
          <w:i w:val="false"/>
          <w:color w:val="ff0000"/>
          <w:sz w:val="28"/>
        </w:rPr>
        <w:t>№ 12/4-VI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города Астаны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326 928 751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164 482 562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6 945 930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10 151 353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145 348 906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317 790 099,8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- 18 279 518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19 131 486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851 968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11 469 097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11 633 506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"164 409";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(-24 992 976,8)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24 992 976,8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поступление займов – 27 248 913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погашение долга местного исполнительного органа перед вышестоящим бюджетом - (- 9 740 876)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используемые остатки бюджетных средств – 7 484 745,8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маслихата города Астаны от 31.03.2015 </w:t>
      </w:r>
      <w:r>
        <w:rPr>
          <w:rFonts w:ascii="Times New Roman"/>
          <w:b w:val="false"/>
          <w:i w:val="false"/>
          <w:color w:val="ff0000"/>
          <w:sz w:val="28"/>
        </w:rPr>
        <w:t>№ 351/49-V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12.06.2015 </w:t>
      </w:r>
      <w:r>
        <w:rPr>
          <w:rFonts w:ascii="Times New Roman"/>
          <w:b w:val="false"/>
          <w:i w:val="false"/>
          <w:color w:val="ff0000"/>
          <w:sz w:val="28"/>
        </w:rPr>
        <w:t>№ 373/53-V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10.09.2015 </w:t>
      </w:r>
      <w:r>
        <w:rPr>
          <w:rFonts w:ascii="Times New Roman"/>
          <w:b w:val="false"/>
          <w:i w:val="false"/>
          <w:color w:val="ff0000"/>
          <w:sz w:val="28"/>
        </w:rPr>
        <w:t>№ 405/56-V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16.10.2015 </w:t>
      </w:r>
      <w:r>
        <w:rPr>
          <w:rFonts w:ascii="Times New Roman"/>
          <w:b w:val="false"/>
          <w:i w:val="false"/>
          <w:color w:val="ff0000"/>
          <w:sz w:val="28"/>
        </w:rPr>
        <w:t>№ 418/58-V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04.12.2015 </w:t>
      </w:r>
      <w:r>
        <w:rPr>
          <w:rFonts w:ascii="Times New Roman"/>
          <w:b w:val="false"/>
          <w:i w:val="false"/>
          <w:color w:val="ff0000"/>
          <w:sz w:val="28"/>
        </w:rPr>
        <w:t>№ 425/60-V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Принять к сведению,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2015-2017 годы" в доход соответствующего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коду "Налог на добычу полезных ископаемых" классификации доходов единой бюджетной классификации – задолженность недропользователей по роялти, а также роялти по контрактам на недропользование, в которых сохраняются гарантии стабильности налогового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коду "Социальный налог" классификации доходов единой бюджетной классификации -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налогоплательщики, осуществляющие деятельность по контрактам на недропользование, в которых сохраняются гарантии стабильности налогового режима, уменьшают вышеуказанные отчисления или социальный налог на сумму отчислений в Государственный фонд социального страхования, исчисленную в соответствии с Законом Республики Казахстан "Об обязательном социальном страховании";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коду "Бензин (за исключением авиационного) собственного производства, реализуемый производителями оптом" - задолженность по сбору с бензина, ранее поступавшему в Дорожный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коду "Дизельное топливо собственного производства, реализуемое производителями оптом" - задолженность по сбору с дизельного топлива, ранее поступавшему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Предусмотрены бюджетные изъятия в республиканский бюджет в сумме 7 472 514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Принять к сведению,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2015-2017 годы" с 1 января 2015 года установлены: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минимальный размер заработной платы – 21 364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размер государственной базовой пенсионной выплаты - 11 182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минимальный размер пенсии – 23 692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1 982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величину прожиточного минимума для исчисления размеров базовых социальных выплат – 21 364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выплата с 1 января 2015 года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бюджетов, в размере 10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исключен решением маслихата города Астаны от 31.03.2015 </w:t>
      </w:r>
      <w:r>
        <w:rPr>
          <w:rFonts w:ascii="Times New Roman"/>
          <w:b w:val="false"/>
          <w:i w:val="false"/>
          <w:color w:val="000000"/>
          <w:sz w:val="28"/>
        </w:rPr>
        <w:t>№ 351/49-V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 1 января 2015 года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с изменением, внесенным решением маслихата города Астаны от 31.03.2015 </w:t>
      </w:r>
      <w:r>
        <w:rPr>
          <w:rFonts w:ascii="Times New Roman"/>
          <w:b w:val="false"/>
          <w:i w:val="false"/>
          <w:color w:val="ff0000"/>
          <w:sz w:val="28"/>
        </w:rPr>
        <w:t>№ 351/49-V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6. Утвердить резерв местного исполнительного органа города Астаны на 2015 год в размере 932 136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с изменениями, внесенными решениями маслихата города Астаны от 31.03.2015 </w:t>
      </w:r>
      <w:r>
        <w:rPr>
          <w:rFonts w:ascii="Times New Roman"/>
          <w:b w:val="false"/>
          <w:i w:val="false"/>
          <w:color w:val="ff0000"/>
          <w:sz w:val="28"/>
        </w:rPr>
        <w:t>№ 351/49-V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12.06.2015 </w:t>
      </w:r>
      <w:r>
        <w:rPr>
          <w:rFonts w:ascii="Times New Roman"/>
          <w:b w:val="false"/>
          <w:i w:val="false"/>
          <w:color w:val="ff0000"/>
          <w:sz w:val="28"/>
        </w:rPr>
        <w:t>№ 373/53-V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бюджетных программ развития бюджета города Астаны на 2015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перечень местных бюджетных программ, не подлежащих секвестру в процессе исполнения бюджета города Астаны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перечень бюджетных программ района "Алматы" города Астаны на 2015 - 2017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перечень бюджетных программ района "Есиль" города Астаны на 2015 - 2017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Утвердить перечень бюджетных программ района "Сарыарка" города Астаны на 2015 - 2017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Шибкенов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ГУ "Управление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 бюджетного планирования города Астаны"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(УЭиБП) Ж. Нурпиисов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303/45-V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маслихата города Астаны от 04.12.2015 </w:t>
      </w:r>
      <w:r>
        <w:rPr>
          <w:rFonts w:ascii="Times New Roman"/>
          <w:b w:val="false"/>
          <w:i w:val="false"/>
          <w:color w:val="ff0000"/>
          <w:sz w:val="28"/>
        </w:rPr>
        <w:t>№ 425/60-V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21"/>
        <w:gridCol w:w="479"/>
        <w:gridCol w:w="6954"/>
        <w:gridCol w:w="35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326 928 751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164 482 562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76 074 504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76 074 504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58 806 789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58 806 789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20 797 705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15 544 398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4 055 808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1 776 582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3 773 643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3 773 643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6 945 930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8 149 239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8 149 239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145 348 906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145 348 906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145 348 906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1057"/>
        <w:gridCol w:w="1057"/>
        <w:gridCol w:w="5739"/>
        <w:gridCol w:w="37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317 790 099,8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3 321 883,0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63 515,0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783 177,0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774 235,0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278 228,0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252 237,0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2 346,0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281 292,0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280 357,0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100 767,0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98 930,0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164 178,0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49 127,0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города републиканского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224 166,0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города республиканского значения,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213 538,0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имущества и государственных закупок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134 797,0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коммунального имущества 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79 874,0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54 223,0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393 835,0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367 913,0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109 490,0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62 291,0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126 971,0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маштаба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69 161,0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маcштаба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9 735 495,0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7 439 553,0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6 209 728,0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профилактике наркомании и наркобизнеса в городе Астане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1 105 600,0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2 126 825,0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2 126 825,0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169 117,0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169 117,0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47 442 289,0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6 467 640,0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2 388 665,0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4 078 975,0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145 987,0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271 874,0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65 439,0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24 642 607,0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159 073,0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17 028 596,0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191 196,0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320 199,0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1 052 389,0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1 481 779,0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45 376,0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38 681,0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83 990,0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138 361,0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3 560 059,0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74 701,0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425 380,0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14 774 291,0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14 774 291,0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города республиканского значения,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1 066 673,0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1 066 673,0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40 141 820,0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28 763 508,0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126 084,0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948 339,0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259 424,0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183 663,0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365 718,0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3 905 288,0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2 351 383,0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181 632,0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1 842 269,0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Информационно-аналитические услуги в области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271 262,0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439 299,0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174 982,0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756 474,0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274 159,0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1 321 866,0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155 368,0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1 249 152,0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5 438,0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170 451,0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9 108 717,0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608 556,0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3 924 356,0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11 378 312,0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11 378 312,0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8 011 472,0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185 981,0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185 981,0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1 050 129,0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544 380,0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466 201,0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39 548,0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занятости, труда и социальной защиты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6 775 352,0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населения,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278 645,0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428 986,0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595 221,0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24 006,0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92 654,0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2 538 216,0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371 439,0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43 008,0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533 258,0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136 608,0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128 561,0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429 353,0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38 766,0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543 438,0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101 593,0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58 521,0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144 420,0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75 112,0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167 540,0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79 174 163,0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28 673 029,0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1 710 533,0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15 213 198,0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146 708,0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11 602 590,0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1 218 891,0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1 218 891,0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27 018 990,0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158 637,0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4 449 698,0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311 502,0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17 226 284,0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4 633 684,0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233 745,0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13 984 224,0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9 864 110,0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119 026,0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4 001 088,0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6 975 925,0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по вопросам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142 718,0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6 599 317,0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130 624,0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13 685,0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285 581,0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жилищного фонда на территории города республиканского значения,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213 864,0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57 053,0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986 072,0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986 072,0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занятости, труда и социальной защиты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22 842 399,0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1 082 382,0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276 720,0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799 202,0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226 936,0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55 931,0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171 005,0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253 561,0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243 241,0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881 839,0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59 777,0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812 992,0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города республиканского значения,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4 160 509,0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67 328,0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116 576,0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3 924 678,0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16 237 172,0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125 876,0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социально значимых и культурных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11 574 940,0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1 754 105,0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372 882,0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1 941 476,0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150 982,0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86 787,0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228 501,0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37 764 039,0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37 764 039,0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149 728,0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37 613 617,0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4 948 114,0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4 548 587,0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80 937,0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634 843,0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1 865 433,0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"зеленого пояса"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1 911 488,0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54 969,0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252 035,0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87 475,0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27 619,0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13 294,0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63 527,0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и по контролю за использованием и охраной земель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147 492,0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контроля за использованием и охраной земель на территории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144 475,0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1 986 115,0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1 416 356,0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128 297,0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1 193 393,0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92 700,0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194 939,0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193 508,0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индустриально- инновационной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 строительного контроля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74 820,0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70 269,0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4 551,0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45 448 936,0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путевых работ на судоходном участке реки Есиль в пределах административно-территориальной границы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422 415,0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пассажирского транспорта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415 499,0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автомобильных дорог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44 981 878,0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автомобильных дорог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37 992 085,0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6 256 934,0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7 508 707,0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932 136,0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932 136,0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304 410,0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304 410,0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4 485 937,0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4 410 937,0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60 377,0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60 377,0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253 224,0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253 224,0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инвестициям и развитию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1 472 623,0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по обеспечению устойчивого роста конкурентоспособности и повышению имиджа города Астаны как новой столицы на международном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79 837,0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развития инновационной деятельности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1 244 183,0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проведению Всемирной выставки "EXPO-2017"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147 746,0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9 068 797,8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9 068 797,8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1 596 283,8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7 472 514,0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22 662 531,0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23 514 499,0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22 714 499,0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22 714 499,0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тепло,-водоснабжения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22 714 499,0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11 469 097,0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11 633 506,0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427 214,0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427 214,0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427 214,0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2 124 614,0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2 124 614,0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юридических лиц для реализации проекта "Новая транспортная система"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2 124 614,0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9 081 678,0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543 136,0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543 136,0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654 937,0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654 937,0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7 450 942,0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7 450 942,0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164 409,0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164 409,0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164 409,0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-24 992 976,8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24 992 976,8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27 248 913,0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27 248 913,0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27 248 913,0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-9 740 682,0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-9 740 682,0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-9 740 682,0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7 484 745,8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42"/>
        <w:gridCol w:w="5158"/>
      </w:tblGrid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секретаря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303/45-V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В Приложение 2 внесено изменение на государственном языке в соответствии с решением Маслихата города Астаны от 18.03.2015 </w:t>
      </w:r>
      <w:r>
        <w:rPr>
          <w:rFonts w:ascii="Times New Roman"/>
          <w:b w:val="false"/>
          <w:i w:val="false"/>
          <w:color w:val="ff0000"/>
          <w:sz w:val="28"/>
        </w:rPr>
        <w:t>№ 345/48-V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города Астаны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832"/>
        <w:gridCol w:w="486"/>
        <w:gridCol w:w="6878"/>
        <w:gridCol w:w="36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256 226 359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164 382 876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73 390 324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73 390 324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62 009 832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62 009 832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21 578 372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15 691 918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2 985 875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3 618 338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3 618 338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2 907 813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87 467 195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87 467 195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87 467 195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1057"/>
        <w:gridCol w:w="1057"/>
        <w:gridCol w:w="5739"/>
        <w:gridCol w:w="37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250 273 192,0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4 069 879,0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81 278,0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79 901,0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804 576,0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797 899,0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6 677,0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556 734,0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550 323,0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302 384,0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259 606,0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297 303,0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293 628,0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97 754,0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95 788,0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141 421,0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40 462,0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100 709,0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1 605 000,0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1 605 000,0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183 429,0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182 177,0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170 848,0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45 513,0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50 955,0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11 686 544,0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9 123 214,0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7 017 145,0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профилактике наркомании и наркобизнеса в городе Астане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1 975 998,0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70 940,0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1 065 330,0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1 065 330,0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1 498 000,0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1 498 000,0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29 709 427,0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2 426 355,0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2 416 872,0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632 640,0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208 431,0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333 951,0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90 258,0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1 092 042,0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1 092 042,0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24 362 988,0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163 604,0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16 816 621,0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183 483,0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212 613,0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1 391 659,0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39 504,0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56 406,0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23 877,0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148 064,0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3 413 441,0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5 106,0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6 125,0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1 179 663,0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1 179 663,0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12 750 521,0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12 542 941,0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120 236,0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823 180,0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274 555,0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192 557,0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285 403,0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4 038 561,0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2 395 463,0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189 772,0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1 667 264,0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Информационно-аналитические услуги в области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130 891,0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75 235,0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1 047 455,0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430 145,0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257 559,0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545 631,0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207 580,0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207 580,0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8 486 892,0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192 995,0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192 995,0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6 967 840,0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192 661,0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524 582,0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598 048,0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347 690,0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2 326 014,0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365 689,0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52 830,0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326 195,0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134 928,0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96 608,0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467 711,0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 - 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346 440,0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499 843,0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82 195,0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20 403,0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963 667,0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598 573,0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45 094,0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79 173 249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29 084 192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2 034 640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14 289 233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12 634 371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1 702 555,0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1 702 555,0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39 632 772,0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72 064,0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5 720 584,0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238 886,0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27 013 514,0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6 489 883,0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96 579,0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4 259 768,0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3 863 791,0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125 977,0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4 371 466,0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по вопросам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65 057,0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4 145 391,0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133 433,0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122 496,0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жилищного фонда на территории города республиканского значения,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46 473,0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61 252,0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25 180 457,0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111 292,0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по управлению архивным делом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37 084,0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73 227,0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5 350 871,0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туризма,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66 619,0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119 408,0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столицы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4 476 712,0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86 767,0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17 091 203,0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77 769,0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1 987 001,0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337 086,0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1 536 712,0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158 699,0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социально значимых и культурных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12 292 253,0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1 296 807,0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293 794,0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1 001 330,0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231 530,0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53 874,0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177 656,0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559 610,0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559 610,0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539 144,0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479 517,0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26 757 934,0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26 757 934,0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79 079,0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26 677 312,0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3 246 066,0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85 921,0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84 940,0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3 042 037,0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73 682,0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270 839,0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448 007,0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"зеленого пояса"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2 248 528,0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118 108,0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46 663,0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2 033 295,0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1 165 454,0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124 448,0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1 038 902,0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167 841,0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166 375,0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индустриально- инновационной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27 338 682,0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путевых работ на судоходном участке реки Есиль в пределах административно-территориальной границы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27 288 682,0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транспорта и коммуникаций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78 547,0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22 750 736,0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4 134 326,0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323 107,0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2 293 631,0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837 385,0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837 385,0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187 112,0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187 112,0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5 525,0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4 996,0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администрирования специальной экономической зоны "Астана-новый город"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1 258 613,0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по обеспечению устойчивого роста конкурентоспособности и повышению имиджа города Астаны как новой столицы на международном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69 270,0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развития инновационной деятельности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780 226,0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проведению Всемирной выставки "EXPO-2017"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17 253 408,0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17 253 408,0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17 253 408,0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-240 000,0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8 184 458,0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8 184 458,0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8 184 458,0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8 184 458,0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юридических лиц для реализации проекта "Новая транспортная система"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8 184 458,0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-1 991 291,0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1 991 291,0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1 991 291,0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1 991 291,0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1 991 291,0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303/45-V</w:t>
            </w:r>
          </w:p>
        </w:tc>
      </w:tr>
    </w:tbl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832"/>
        <w:gridCol w:w="486"/>
        <w:gridCol w:w="6878"/>
        <w:gridCol w:w="36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233 983 928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170 889 677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75 547 446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75 547 446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64 322 681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64 322 681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23 088 514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16 790 352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4 693 817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3 871 621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3 871 621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58 416 176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58 416 176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58 416 176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1057"/>
        <w:gridCol w:w="1057"/>
        <w:gridCol w:w="5739"/>
        <w:gridCol w:w="37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227 414 339,0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4 258 891,0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84 658,0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83 185,0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834 057,0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826 913,0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7 144,0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570 647,0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564 027,0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316 614,0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270 947,0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22 051,0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298 311,0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294 379,0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101 291,0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99 188,0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148 701,0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41 394,0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107 039,0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1 717 350,0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1 717 350,0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187 262,0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185 984,0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304 327,0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304 327,0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178 375,0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25 561,0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52 696,0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12 262 547,0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9 519 784,0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7 231 294,0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профилактике наркомании и наркобизнеса в городе Астане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2 156 400,0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1 139 903,0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1 139 903,0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1 602 860,0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1 602 860,0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30 834 428,0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2 455 167,0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2 445 684,0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662 406,0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223 022,0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342 808,0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96 576,0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1 135 063,0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1 135 063,0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25 300 751,0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168 305,0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17 437 774,0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187 116,0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214 076,0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1 435 297,0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39 811,0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56 635,0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25 548,0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158 428,0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3 540 070,0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64 606,0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6 554,0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1 262 240,0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1 262 240,0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12 397 942,0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12 175 831,0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120 969,0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880 802,0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282 079,0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209 740,0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326 358,0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4 173 681,0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2 456 965,0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195 055,0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1 783 973,0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Информационно-аналитические услуги в области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67 560,0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141 781,0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77 860,0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593 334,0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275 588,0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583 825,0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222 111,0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222 111,0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8 632 420,0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6 858 229,0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197 468,0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550 496,0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639 911,0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57 870,0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372 028,0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2 488 835,0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391 287,0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349 035,0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140 583,0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103 370,0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489 795,0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 - 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362 830,0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515 153,0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87 251,0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1 001 611,0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625 022,0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64 380,0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64 380,0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53 586 397,0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31 120 085,0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2 177 065,0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15 289 479,0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134 765,0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13 518 776,0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1 152 575,0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1 152 575,0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10 690 053,0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73 229,0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2 493 916,0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255 608,0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5 755 553,0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2 007 057,0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103 340,0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5 830 006,0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4 822 761,0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707 245,0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4 664 593,0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по вопросам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66 076,0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4 435 568,0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133 433,0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129 085,0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жилищного фонда на территории города республиканского значения,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65 540,0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14 044,0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23 163 688,0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114 131,0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по управлению архивным делом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75 525,0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5 055 982,0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туризма,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125 389,0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столицы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4 767 849,0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92 841,0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15 191 584,0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79 185,0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2 069 061,0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352 657,0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1 556 072,0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163 114,0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социально значимых и культурных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10 269 694,0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1 384 890,0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311 667,0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1 071 422,0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245 178,0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190 092,0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598 783,0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598 783,0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59 929,0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511 986,0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27 163 008,0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27 163 008,0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80 287,0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27 081 070,0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2 458 848,0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87 885,0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86 835,0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2 247 061,0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74 587,0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289 798,0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479 367,0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"зеленого пояса"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1 402 259,0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123 902,0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47 456,0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13 094,0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2 413 459,0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1 241 277,0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127 401,0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1 111 625,0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172 182,0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170 679,0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индустриально- инновационной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27 441 832,0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путевых работ на судоходном участке реки Есиль в пределах административно-территориальной границы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27 391 832,0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транспорта и коммуникаций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22 540 748,0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4 423 729,0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345 724,0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2 450 841,0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896 003,0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896 003,0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200 210,0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200 210,0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11 258,0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5 912,0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администрирования специальной экономической зоны "Астана-новый город"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1 343 370,0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по обеспечению устойчивого роста конкурентоспособности и повышению имиджа города Астаны как новой столицы на международном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70 773,0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развития инновационной деятельности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834 842,0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проведению Всемирной выставки "EXPO-2017"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436 774,0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20 044 644,0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20 044 644,0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20 044 644,0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9 388 775,0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9 388 775,0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9 388 775,0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9 388 775,0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юридических лиц для реализации проекта "Новая транспортная система"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9 388 775,0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-2 819 186,0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2 819 186,0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2 819 186,0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2 819 186,0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2 819 186,0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303/45-V</w:t>
            </w:r>
          </w:p>
        </w:tc>
      </w:tr>
    </w:tbl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развития бюджета города Астаны</w:t>
      </w:r>
      <w:r>
        <w:br/>
      </w:r>
      <w:r>
        <w:rPr>
          <w:rFonts w:ascii="Times New Roman"/>
          <w:b/>
          <w:i w:val="false"/>
          <w:color w:val="000000"/>
        </w:rPr>
        <w:t>на 2015 год с разделением на бюджетные программы,</w:t>
      </w:r>
      <w:r>
        <w:br/>
      </w:r>
      <w:r>
        <w:rPr>
          <w:rFonts w:ascii="Times New Roman"/>
          <w:b/>
          <w:i w:val="false"/>
          <w:color w:val="000000"/>
        </w:rPr>
        <w:t>направленные на реализацию бюджетных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проектов (программ) и формирование или увеличение уставного</w:t>
      </w:r>
      <w:r>
        <w:br/>
      </w:r>
      <w:r>
        <w:rPr>
          <w:rFonts w:ascii="Times New Roman"/>
          <w:b/>
          <w:i w:val="false"/>
          <w:color w:val="000000"/>
        </w:rPr>
        <w:t>капитала юридических лиц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в редакции решения маслихата города Астаны от 04.12.2015 </w:t>
      </w:r>
      <w:r>
        <w:rPr>
          <w:rFonts w:ascii="Times New Roman"/>
          <w:b w:val="false"/>
          <w:i w:val="false"/>
          <w:color w:val="ff0000"/>
          <w:sz w:val="28"/>
        </w:rPr>
        <w:t>№ 425/60-V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2000"/>
        <w:gridCol w:w="2000"/>
        <w:gridCol w:w="68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индустриально-инновационной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юридических лиц для реализации проекта "Новая транспортная система"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автомобильных дорог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индустриальной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индустриальной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42"/>
        <w:gridCol w:w="5158"/>
      </w:tblGrid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секретаря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303/45-V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</w:t>
      </w:r>
      <w:r>
        <w:br/>
      </w:r>
      <w:r>
        <w:rPr>
          <w:rFonts w:ascii="Times New Roman"/>
          <w:b/>
          <w:i w:val="false"/>
          <w:color w:val="000000"/>
        </w:rPr>
        <w:t>программ, не подлежащих секвестру в</w:t>
      </w:r>
      <w:r>
        <w:br/>
      </w:r>
      <w:r>
        <w:rPr>
          <w:rFonts w:ascii="Times New Roman"/>
          <w:b/>
          <w:i w:val="false"/>
          <w:color w:val="000000"/>
        </w:rPr>
        <w:t>процессе исполнения бюджета</w:t>
      </w:r>
      <w:r>
        <w:br/>
      </w:r>
      <w:r>
        <w:rPr>
          <w:rFonts w:ascii="Times New Roman"/>
          <w:b/>
          <w:i w:val="false"/>
          <w:color w:val="000000"/>
        </w:rPr>
        <w:t>города Астаны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онкологическим больным в рамках гарантированного объема бесплатной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ближайщей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303/45-V</w:t>
            </w:r>
          </w:p>
        </w:tc>
      </w:tr>
    </w:tbl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района "Алматы" города Астаны на 2015 год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в редакции решения маслихата города Астаны от 04.12.2015 </w:t>
      </w:r>
      <w:r>
        <w:rPr>
          <w:rFonts w:ascii="Times New Roman"/>
          <w:b w:val="false"/>
          <w:i w:val="false"/>
          <w:color w:val="ff0000"/>
          <w:sz w:val="28"/>
        </w:rPr>
        <w:t>№ 425/60-V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491"/>
        <w:gridCol w:w="1492"/>
        <w:gridCol w:w="4137"/>
        <w:gridCol w:w="4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1 776 267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9 977 232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9 977 232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4 888 726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4 323 701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13 258 199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42"/>
        <w:gridCol w:w="5158"/>
      </w:tblGrid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секретаря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303/45-V</w:t>
            </w:r>
          </w:p>
        </w:tc>
      </w:tr>
    </w:tbl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района "Алматы"</w:t>
      </w:r>
      <w:r>
        <w:br/>
      </w:r>
      <w:r>
        <w:rPr>
          <w:rFonts w:ascii="Times New Roman"/>
          <w:b/>
          <w:i w:val="false"/>
          <w:color w:val="000000"/>
        </w:rPr>
        <w:t>города Астаны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491"/>
        <w:gridCol w:w="1492"/>
        <w:gridCol w:w="4137"/>
        <w:gridCol w:w="4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9 842 083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9 842 083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4 579 569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4 444 172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11 313 845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303/45-V</w:t>
            </w:r>
          </w:p>
        </w:tc>
      </w:tr>
    </w:tbl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района "Алматы"</w:t>
      </w:r>
      <w:r>
        <w:br/>
      </w:r>
      <w:r>
        <w:rPr>
          <w:rFonts w:ascii="Times New Roman"/>
          <w:b/>
          <w:i w:val="false"/>
          <w:color w:val="000000"/>
        </w:rPr>
        <w:t>города Астаны на 2017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491"/>
        <w:gridCol w:w="1492"/>
        <w:gridCol w:w="4137"/>
        <w:gridCol w:w="4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10 531 028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10 531 028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4 755 264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12 029 520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303/45-V</w:t>
            </w:r>
          </w:p>
        </w:tc>
      </w:tr>
    </w:tbl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района "Есиль" города Астаны на 2015 год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9 в редакции решения маслихата города Астаны от 04.12.2015 </w:t>
      </w:r>
      <w:r>
        <w:rPr>
          <w:rFonts w:ascii="Times New Roman"/>
          <w:b w:val="false"/>
          <w:i w:val="false"/>
          <w:color w:val="ff0000"/>
          <w:sz w:val="28"/>
        </w:rPr>
        <w:t>№ 425/60-V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491"/>
        <w:gridCol w:w="1492"/>
        <w:gridCol w:w="4137"/>
        <w:gridCol w:w="4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11 976 224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11 976 224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5 016 447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13 555 154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42"/>
        <w:gridCol w:w="5158"/>
      </w:tblGrid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секретаря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303/45-V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района "Есиль"</w:t>
      </w:r>
      <w:r>
        <w:br/>
      </w:r>
      <w:r>
        <w:rPr>
          <w:rFonts w:ascii="Times New Roman"/>
          <w:b/>
          <w:i w:val="false"/>
          <w:color w:val="000000"/>
        </w:rPr>
        <w:t>города Астаны на 2016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491"/>
        <w:gridCol w:w="1492"/>
        <w:gridCol w:w="4137"/>
        <w:gridCol w:w="4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11 942 468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11 942 468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5 182 527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12 352 606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303/45-V</w:t>
            </w:r>
          </w:p>
        </w:tc>
      </w:tr>
    </w:tbl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района "Есиль"</w:t>
      </w:r>
      <w:r>
        <w:br/>
      </w:r>
      <w:r>
        <w:rPr>
          <w:rFonts w:ascii="Times New Roman"/>
          <w:b/>
          <w:i w:val="false"/>
          <w:color w:val="000000"/>
        </w:rPr>
        <w:t>города Астаны на 2017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491"/>
        <w:gridCol w:w="1492"/>
        <w:gridCol w:w="4137"/>
        <w:gridCol w:w="4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12 778 441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12 778 441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6 333 075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5 545 304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13 201 107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303/45-V</w:t>
            </w:r>
          </w:p>
        </w:tc>
      </w:tr>
    </w:tbl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района "Сарыарка" города Астаны на 2015 год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12 в редакции решения маслихата города Астаны от 04.12.2015 </w:t>
      </w:r>
      <w:r>
        <w:rPr>
          <w:rFonts w:ascii="Times New Roman"/>
          <w:b w:val="false"/>
          <w:i w:val="false"/>
          <w:color w:val="ff0000"/>
          <w:sz w:val="28"/>
        </w:rPr>
        <w:t>№ 425/60-V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546"/>
        <w:gridCol w:w="1547"/>
        <w:gridCol w:w="4290"/>
        <w:gridCol w:w="38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3 960 844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9 296 474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42"/>
        <w:gridCol w:w="5158"/>
      </w:tblGrid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секретаря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303/45-V</w:t>
            </w:r>
          </w:p>
        </w:tc>
      </w:tr>
    </w:tbl>
    <w:bookmarkStart w:name="z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района "Сарыарка"</w:t>
      </w:r>
      <w:r>
        <w:br/>
      </w:r>
      <w:r>
        <w:rPr>
          <w:rFonts w:ascii="Times New Roman"/>
          <w:b/>
          <w:i w:val="false"/>
          <w:color w:val="000000"/>
        </w:rPr>
        <w:t>города Астаны на 2016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546"/>
        <w:gridCol w:w="1547"/>
        <w:gridCol w:w="4290"/>
        <w:gridCol w:w="38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7 299 642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7 299 642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3 790 903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3 007 672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303/45-V</w:t>
            </w:r>
          </w:p>
        </w:tc>
      </w:tr>
    </w:tbl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района "Сарыарка"</w:t>
      </w:r>
      <w:r>
        <w:br/>
      </w:r>
      <w:r>
        <w:rPr>
          <w:rFonts w:ascii="Times New Roman"/>
          <w:b/>
          <w:i w:val="false"/>
          <w:color w:val="000000"/>
        </w:rPr>
        <w:t>города Астаны на 2017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546"/>
        <w:gridCol w:w="1547"/>
        <w:gridCol w:w="4290"/>
        <w:gridCol w:w="38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7 810 616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7 810 616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3 218 208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9 123 472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