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a665" w14:textId="838a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30 марта 2004 года № 29/6-III "О правилах содержания и защиты зеленых насаждений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27 июня 2014 года № 256/36-V. Зарегистрировано Департаментом юстиции города Астаны 8 августа 2014 года № 828. Утратило силу решением маслихата города Астаны от 12 декабря 2017 года № 219/25-VI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г. Астаны от 12.12.2017 </w:t>
      </w:r>
      <w:r>
        <w:rPr>
          <w:rFonts w:ascii="Times New Roman"/>
          <w:b w:val="false"/>
          <w:i w:val="false"/>
          <w:color w:val="ff0000"/>
          <w:sz w:val="28"/>
        </w:rPr>
        <w:t>№ 219/25-VI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июля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30 марта 2004 года № 29/6-III "О правилах содержания и защиты зеленых насаждений города Астаны" (зарегистрировано в Реестре государственной регистрации нормативных правовых актов 28 апреля 2004 года за № 324, опубликовано 8 мая 2004 года, 15 мая 2004 года в газете "Вечерняя Астана", 15 мая 2004 года, 17 июля 2004 года в газете "Астана ақшамы")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 города Астаны,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"компенсационное озеленение", "компенсационному озеленению" заменить соответственно словами "компенсационная посадка", "компенсационной посадке";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8), 12)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санитарно-защитная зона – территория, отделяющая зоны специального назначения, а также промышленные организации и другие производственные, коммунальные и складские объекты в населенном пункте от близлежащих селитебных территорий, зданий и сооружений жилищно-гражданского назначения в целях ослабления воздействия на них неблагоприятных факторов;";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план компенсационной (гарантийной) посадки - план высадки деревьев, адекватно компенсирующих объем зеленых насаждений, которые подверглись санкционированной санитарной рубке, вынужденному сносу или несанкционированному сносу, включающий в себя количественную часть, породный состав, объем, календарные сроки посадки, а также графическую схему размещения посадок с привязкой к плановой основе;";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22), 23), 24), 25), 26), 27), 28), 29), 30), 31), 32), 33), 34), 35), 36), 37) следующего содержания: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ведомственная инструкция – документ, утверждаемый уполномоченным органом акимата города Астаны, регламентирующий проведение инвентаризации и лесопатологического обследования, технический надзор и вопросы создания, содержания защиты зеленых насаждений на территорий города;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вынужденный снос зеленых насаждений – вырубка зеленых насаждений, для приведения в соответствие с требованиями безопасности и для реализации генерального плана развития населенного пункта;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зеленое строительство – система мероприятий по созданию, сохранению и увеличению площадей зеленых насаждений в городе, промышленных и других объектах;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инвентаризация зеленых насаждений – (как правило, подеревный перечет) комплекс мероприятий по учету объектов озеленения с подробным описанием количественных и качественных характеристик, а также графическое отображение каждого элемента озеленения на плановой основе;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коэффициент состояния (жизнеспособности) объекта (насаждения) (далее – КСО) – качественное состояние зеленых насаждений, учитывающих жизнеспособность предлагаемого к сносу объекта, его потенциальная способность дальнейшего функционирования;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ландшафтная рубка в зеленых массивах – вырубка сухих, фаутных, низкодекоративных и слабоустойчивых к рекреационному воздействию деревьев и кустарников, мешающих развитию главной высокодекоративной устойчивой породы для улучшения качества древостоя;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лесопатологическое обследование зеленых насаждений – специальное обследование на наличие вредителей (насекомых), выявление наличия признаков и очагов болезней, признаков поражения грибковыми заболеваниями (паразитами) стволов, корневой системы и кроны;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омолаживание – сильное укорачивание скелетных и полускелетных ветвей, прореживание и регулирование побегов, обрезка ствола на высоте не менее у взрослых деревьев, пригодных для омолаживания со здоровыми штамбами и стволами, потерявшими свои декоративные качества вследствие усыхания вершин и ветвей;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санитарная обрезка – удаление больных, усыхающих, сухих и поврежденных ветвей, создающих аварийные ситуации (лежащих на линиях электропередач, газовых трубах, разрушающих кровлю зданий, создающих угрозу безопасности дорожного движения);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санитарные рубки выборочные – рубка деревьев и кустарников всех классов возраста сухостойных, отмерших, ветровальных, снеговальных, снегомольных, а также деревьев, поврежденных корневой губкой, серпянкой и другими грибковыми болезнями;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санитарные рубки сплошные – рубка деревьев и кустарников, проводимая на определенной площади в зеленых массивах, парках, скверах с большим количеством ветровала, снеговала, усыхающих и больных (более 40% деревьев);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смежная территория физических лиц – участок территорий, принадлежащий физическим лицам, где произрастают насаждения, которые граничат с землями общего пользования городской территории;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сохранение зеленых насаждений – комплекс мероприятий, направленный на сохранение особо ценных пород насаждений, попадающих под пятно благоустройства и строительных работ;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специализированная организация – хозяйствующий субъект, в Уставе которого отражены виды деятельности проводимых работ по содержанию и защите зеленых насаждений, имеющие необходимые материальные и квалифицированные трудовые ресурсы;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технический надзор – надзор за соблюдением технологии создания (включая компенсационные посадки), содержания, защиты зеленых насаждений и за соблюдением установленных правил, технологий посадки и содержания зеленых насаждений;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формирование кроны – обрезка ветвей и побегов отдельных деревьев, кустарников и линейных насаждений, поддающихся формовке, с целью придания им определенной эстетической формы.";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слова "определенными Уполномоченным органом по защите зеленых насаждений на основании соответствия критериям, предусмотренным п. 37-1 настоящих Правил" исключить;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Действие Правил не распространяется на территории существующего индивидуального жилья, дачные участки граждан и на участки кладбищ, находящихся в ведении коммунальных служб города и на особо охраняемые природные территории республиканского и местного значения.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Санитарная рубка, вынужденный снос, формирование кроны, омолаживание и пересадка зеленых насаждений осуществляется ими по своему усмотрению в порядке общего природопользования, без оформления разрешения, за исключением особо охраняемых природных территорий республиканского и местного значения, которые регулируются Законом Республики Казахстан "Об особо охраняемых природных территориях.";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пункта 16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"формовочную и санитарную обрезку" заменить словами "формирование кроны, выборочную и сплошную санитарную рубку";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20 изложить в следующей редакции: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организация контроля проведения гарантийных компенсационных посадок и уходных работ за зелеными насаждениями;";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5), 6) исключить;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главе 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24 слова "определенные Уполномоченным органом по защите зеленых насаждений на основании критериев, предусмотренных настоящими Правилами" исключить;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29 слово "акимат" заменить словами "аппарат акима";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37, 37-1 исключить;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38 после слова "снос" дополнить словами "и пересадка";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39-1 следующего содержания: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"39-1. Перечень необходимых документов для получения разрешения на санитарную рубку, вынужденный снос, пересадку зеленых насаждений включает: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вновь строящихся или подлежащих реконструкции объектов: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заявку на имя руководителя уполномоченного органа с указанием фамилии, имени, отчества руководителя, адреса, места нахождения испрашиваемых к сносу или пересадке насаждений и контактного телефона;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копию решения местного исполнительного органа об отводе земельных участков под строительство (реконструкцию) объекта, в том числе под индивидуальное жилищное строительство;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копию правоустанавливающих документов на земельный участок;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копию заключения государственной экологической экспертизы; 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план компенсационной посадки с экспликацией зеленых насаждений, утвержденный заявителем и согласованный с аппаратом акима соответствующего района города Астаны;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гарантийное письмо по компенсационной посадке с указанием даты завершения высадки саженцев с условием осуществлять работы по уходу за высаженными зелеными насаждениями: за лиственными - в течение одного года, за хвойными породами - в течение двух лет;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договор на компенсационную посадку со специализированной организацией;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при пересадке зеленых насаждений - копию договора со специализированной организацией;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гарантийное письмо с условием осуществлять работы по уходу за пересаженными зеленными насаждениями: за лиственными - в течение одного года, за хвойными породами - в течение двух лет;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при пересадке зеленых насаждений - наличие плана или схемы с определенным по согласованию с аппаратом акима соответствующего района города Астаны местом посадки пересаживаемых деревьев, в пределах того района, откуда производится пересадка;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вновь строящихся инженерных сетей: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заявку на имя руководителя уполномоченного органа с указанием фамилии, имени, отчества руководителя, адреса, места нахождения испрашиваемых к сносу или пересадке насаждений и контактного телефона;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согласованный в установленном порядке проект инженерных сетей;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копию заключения государственной экологической экспертизы;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план компенсационной посадки с экспликацией зеленых насаждений, утвержденный заявителем и согласованный с аппаратом акима соответствующего района города Астаны;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гарантийное письмо по компенсационной посадке с указанием даты завершения высадки саженцев с условием осуществлять работы по уходу за высаженными зелеными насаждениями: за лиственными - в течение одного года, за хвойными породами - в течение двух лет;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копию договора на компенсационную посадку со специализированной организацией;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при пересадке зеленых насаждений - копию договора со специализированной организацией;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гарантийное письмо с условием осуществлять работы по уходу за пересаженными зелеными насаждениями: за лиственными - в течение одного года, за хвойными породами - в течение двух лет;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при пересадке зеленых насаждений - наличие плана или схемы с определенным по согласованию с аппаратом акима соответствующего района города Астаны местом посадки пересаживаемых деревьев, в пределах того района города, откуда производится пересадка;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благоустройства территории, а также улучшения качественного видового состава зеленых насаждений существующих объектов и приведения их в эстетический вид: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заявку на имя руководителя уполномоченного органа с указанием фамилии, имени, отчества руководителя, адреса, места нахождения испрашиваемых к сносу или пересадке насаждений и контактного телефона;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копию правоустанавливающих документов на земельный участок;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план компенсационной посадки с экспликацией зеленых насаждений, утвержденный заявителем и согласованный с аппаратом акима соответствующего района города Астаны;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гарантийное письмо по компенсационной посадке с указанием даты завершения высадки саженцев с условием осуществлять работы по уходу за высаженными зелеными насаждениями: за лиственными - в течение одного года, за хвойными породами - в течение двух лет;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договор на компенсационную посадку со специализированной организацией.";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40 слова "и оценка экологического ущерба" исключить;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41 слова "определенной Уполномоченным органом по защите зеленых насаждений на соответствие критериям, предусмотренным п. 37-1 настоящих Правил" исключить;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5), 6) пункта 42 исключить;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43: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"стоимость не взимается" заменить словами "посадка не требуется";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45 слово "бесплатно" заменить словами "без учета компенсационной посадки";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46 изложить в следующей редакции: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при обследовании сухих деревьев и кустарников будет установлено, что гибель деревьев произошла не от старости и болезней, а по вине физического или юридического лица, то компенсационная посадка производится за счет виновного лица.";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48 слова "стоимость", "взимается" заменить соответственно словами "посадка", "требуется";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54 слова "определенной Уполномоченным органом по защите зеленых насаждений на соответствие критериям, предусмотренным пунктом 37-1 настоящих Правил" исключить;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главе 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55: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"денежной или" исключить;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55-1 следующего содержания: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"55-1. При проведении архитектурных, градостроительных и строительных работ, финансируемых из государственного бюджета, компенсационная посадка зеленых насаждений производится за счет средств соответствующего бюджета, в установленном порядке (по проекту озеленения).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Администраторы бюджетных программ и Уполномоченный орган по защите зеленых насаждений при реализации бюджетных инвестиционных проектов с целью максимально возможного сохранения зеленых насаждений в зоне строительства, реконструкции или текущего ремонта должны отдавать приоритет пересадке зеленых насаждений, при наличии такой возможности.";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пункта 56 изложить в следующей редакции: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компенсационная посадка зеленых насаждений за снос, произведенный с разрешения Уполномоченного органа по защите зеленых насаждений, производится путем посадки саженцев лиственных пород высотой не менее 2,5 метров с комом или хвойных пород высотой не менее 2,0 метров с комом.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Диаметр ствола от верхней корневой системы саженцев должен быть не менее 3 сантиметров (на высоте 1,3 метра стволовой части). При этом, компенсационные посадки за снос производятся в двукратном размере.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дальнейших компенсационных посадок на территории города Уполномоченным органом по защите зеленых насаждений определяются специальные участки (на землях общего и специального пользования), согласованные в установленном порядке.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Компенсационные посадки на землях общего и специального пользования проводятся только специализированными организациями (на договорной основе), осуществляющими озеленение, гарантированный уход и содержание зеленых насаждений на землях общего пользования;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пересадке и компенсационной посадке предусматривать проведение посадочных работ с заменой грунта на плодородную почву.";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56 дополнить абзацем вторым следующего содержания: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отсутствии свободных площадей на территории, где произведен снос зеленых насаждений, Уполномоченным органом по защите зеленых насаждений совместно с аппаратом акима соответствующего района города Астаны, определяются специальные участки для проведения дальнейших компенсационных посадок.";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57 изложить в следующей редакции: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Компенсационная посадка производится за счет средств граждан и юридических лиц, в интересах которых был произведен снос.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Компенсационная посадка по фактам незаконного сноса, уничтожения, при невозможности установления виновного лица, естественной гибели зеленых насаждений производится за счет средств бюджета города.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Компенсационная посадка может быть произведена гражданами или юридическим лицами по договору со специализированной организацией по согласованию с Уполномоченным органом по защите зеленых насаждений.";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58 изложить в следующей редакции: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В случае гибели высаженных зеленых насаждений, лица, в интересах которых был произведен снос или специализированная организация (по действующему договору гарантийного обязательства) производят повторную посадку зеленых насаждений и обеспечивают дальнейший уход за ними в течение двух лет, с момента проведения посадки.";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59 дополнить абзацем вторым следующего содержания: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реализации строительных работ (капитальное строительство, ремонт дорог, тротуаров, арычных сетей и т.д.), осуществляемых за счет юридических и физических лиц, организациям (заказчики и подрядчики), которые производят строительные работы, необходимо в проектах застройки предусмотреть финансирование работ по компенсационной посадке зеленых насаждений, включая работы по их уходу, в течение двух лет, после завершения озеленительных работ.";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"Перечетная ведомость деревьев и кустарников" наименование графы "Компенсационная стоимость" изложить в следующей редакции: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"Количество сажаемых зеленых насаждений и породный состав".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8"/>
        <w:gridCol w:w="8032"/>
      </w:tblGrid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107"/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  <w:bookmarkEnd w:id="108"/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  <w:bookmarkEnd w:id="109"/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  <w:bookmarkEnd w:id="110"/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Богатырев С. Есилов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