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7bba" w14:textId="9827b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оказания социальной помощи, установления размеров и определения перечня отдельных категорий нуждающихся граждан города Астаны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Астаны от 27 июня 2014 года № 250/36-V. Зарегистрировано Департаментом юстиции города Астаны 23 июля 2014 года № 822. Утратило силу решением маслихата города Астаны от 12 декабря 2017 года № 221/25-VI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решением маслихата г. Астаны от 12.12.2017 </w:t>
      </w:r>
      <w:r>
        <w:rPr>
          <w:rFonts w:ascii="Times New Roman"/>
          <w:b w:val="false"/>
          <w:i w:val="false"/>
          <w:color w:val="ff0000"/>
          <w:sz w:val="28"/>
        </w:rPr>
        <w:t>№ 221/25-VI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55 Бюджетного кодекса Республики Казахстан от 4 декабря 2008 года,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города Астаны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размеров и определения перечня отдельных категорий нуждающихся граждан города Астаны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города Астаны согласно </w:t>
      </w:r>
      <w:r>
        <w:rPr>
          <w:rFonts w:ascii="Times New Roman"/>
          <w:b w:val="false"/>
          <w:i w:val="false"/>
          <w:color w:val="000000"/>
          <w:sz w:val="28"/>
        </w:rPr>
        <w:t>приложению 2</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маслихата города Астаны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Богатырев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маслихата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Есилов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города Астаны</w:t>
            </w:r>
            <w:r>
              <w:br/>
            </w:r>
            <w:r>
              <w:rPr>
                <w:rFonts w:ascii="Times New Roman"/>
                <w:b w:val="false"/>
                <w:i w:val="false"/>
                <w:color w:val="000000"/>
                <w:sz w:val="20"/>
              </w:rPr>
              <w:t>от 27 июня 2014 года № 250/36-V</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оказания социальной помощи, установления размеров</w:t>
      </w:r>
      <w:r>
        <w:br/>
      </w:r>
      <w:r>
        <w:rPr>
          <w:rFonts w:ascii="Times New Roman"/>
          <w:b/>
          <w:i w:val="false"/>
          <w:color w:val="000000"/>
        </w:rPr>
        <w:t>и определения перечня отдельных категорий нуждающихся граждан</w:t>
      </w:r>
      <w:r>
        <w:br/>
      </w:r>
      <w:r>
        <w:rPr>
          <w:rFonts w:ascii="Times New Roman"/>
          <w:b/>
          <w:i w:val="false"/>
          <w:color w:val="000000"/>
        </w:rPr>
        <w:t>города Астаны</w:t>
      </w:r>
    </w:p>
    <w:bookmarkEnd w:id="4"/>
    <w:p>
      <w:pPr>
        <w:spacing w:after="0"/>
        <w:ind w:left="0"/>
        <w:jc w:val="both"/>
      </w:pPr>
      <w:r>
        <w:rPr>
          <w:rFonts w:ascii="Times New Roman"/>
          <w:b w:val="false"/>
          <w:i w:val="false"/>
          <w:color w:val="ff0000"/>
          <w:sz w:val="28"/>
        </w:rPr>
        <w:t xml:space="preserve">
      Сноска. По всему тексту аббревиатуру "ГЦВП" заменить словами "Государственная корпорация" в соответствии с решением маслихата города Астаны от 24.06.2016 </w:t>
      </w:r>
      <w:r>
        <w:rPr>
          <w:rFonts w:ascii="Times New Roman"/>
          <w:b w:val="false"/>
          <w:i w:val="false"/>
          <w:color w:val="ff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both"/>
      </w:pPr>
      <w:r>
        <w:rPr>
          <w:rFonts w:ascii="Times New Roman"/>
          <w:b w:val="false"/>
          <w:i w:val="false"/>
          <w:color w:val="000000"/>
          <w:sz w:val="28"/>
        </w:rPr>
        <w:t xml:space="preserve">
       Настоящие Правила оказания социальной помощи, установления размеров и определения перечня отдельных категорий нуждающихся граждан города Астаны (далее – Правила) разработаны в соответствии с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55 Бюджетного кодекса Республики Казахстан от 4 декабря 2008 года,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w:t>
      </w:r>
    </w:p>
    <w:bookmarkEnd w:id="5"/>
    <w:bookmarkStart w:name="z8" w:id="6"/>
    <w:p>
      <w:pPr>
        <w:spacing w:after="0"/>
        <w:ind w:left="0"/>
        <w:jc w:val="left"/>
      </w:pPr>
      <w:r>
        <w:rPr>
          <w:rFonts w:ascii="Times New Roman"/>
          <w:b/>
          <w:i w:val="false"/>
          <w:color w:val="000000"/>
        </w:rPr>
        <w:t xml:space="preserve"> Раздел 1.</w:t>
      </w:r>
      <w:r>
        <w:br/>
      </w:r>
      <w:r>
        <w:rPr>
          <w:rFonts w:ascii="Times New Roman"/>
          <w:b/>
          <w:i w:val="false"/>
          <w:color w:val="000000"/>
        </w:rPr>
        <w:t>Общие положения</w:t>
      </w:r>
    </w:p>
    <w:bookmarkEnd w:id="6"/>
    <w:bookmarkStart w:name="z9" w:id="7"/>
    <w:p>
      <w:pPr>
        <w:spacing w:after="0"/>
        <w:ind w:left="0"/>
        <w:jc w:val="both"/>
      </w:pPr>
      <w:r>
        <w:rPr>
          <w:rFonts w:ascii="Times New Roman"/>
          <w:b w:val="false"/>
          <w:i w:val="false"/>
          <w:color w:val="000000"/>
          <w:sz w:val="28"/>
        </w:rPr>
        <w:t>
      1. В настоящих Правилах используются следующие понятия:</w:t>
      </w:r>
    </w:p>
    <w:bookmarkEnd w:id="7"/>
    <w:bookmarkStart w:name="z10" w:id="8"/>
    <w:p>
      <w:pPr>
        <w:spacing w:after="0"/>
        <w:ind w:left="0"/>
        <w:jc w:val="both"/>
      </w:pPr>
      <w:r>
        <w:rPr>
          <w:rFonts w:ascii="Times New Roman"/>
          <w:b w:val="false"/>
          <w:i w:val="false"/>
          <w:color w:val="000000"/>
          <w:sz w:val="28"/>
        </w:rPr>
        <w:t xml:space="preserve">
      1) специальная комиссия – комиссия, создаваемая решением акима города Астаны по рассмотрению заявления лица (семьи), претендующего на оказание социальной помощи в связи с наступлением трудной жизненной ситуации; </w:t>
      </w:r>
    </w:p>
    <w:bookmarkEnd w:id="8"/>
    <w:bookmarkStart w:name="z11" w:id="9"/>
    <w:p>
      <w:pPr>
        <w:spacing w:after="0"/>
        <w:ind w:left="0"/>
        <w:jc w:val="both"/>
      </w:pPr>
      <w:r>
        <w:rPr>
          <w:rFonts w:ascii="Times New Roman"/>
          <w:b w:val="false"/>
          <w:i w:val="false"/>
          <w:color w:val="000000"/>
          <w:sz w:val="28"/>
        </w:rPr>
        <w:t>
      2) ребенок (дети), оставшийся без попечения родителей (родителя), - ребенок (дети), лишившийся попечения единственного или обоих родителей в связи с ограничением или лишением их родительских прав, признанием безвестно отсутствующими, объявлением умершими, признанием недееспособными или ограниченно дееспособными, отбыванием наказания в местах лишения свободы, уклонением от воспитания ребенка или защиты его прав и интересов, в том числе с отказом взять ребенка из воспитательной или медицинской организации, а также в иных случаях отсутствия родительского попечения и нуждающийся в обеспечении необходимой защиты его прав и интересов, предусмотренных законами Республики Казахстан;</w:t>
      </w:r>
    </w:p>
    <w:bookmarkEnd w:id="9"/>
    <w:bookmarkStart w:name="z12" w:id="10"/>
    <w:p>
      <w:pPr>
        <w:spacing w:after="0"/>
        <w:ind w:left="0"/>
        <w:jc w:val="both"/>
      </w:pPr>
      <w:r>
        <w:rPr>
          <w:rFonts w:ascii="Times New Roman"/>
          <w:b w:val="false"/>
          <w:i w:val="false"/>
          <w:color w:val="000000"/>
          <w:sz w:val="28"/>
        </w:rPr>
        <w:t xml:space="preserve">
      3) памятные даты – события, имеющие общенародное историческое, духовное и культурное значение, и, оказавшие влияние на ход истории Республики Казахстан; </w:t>
      </w:r>
    </w:p>
    <w:bookmarkEnd w:id="10"/>
    <w:bookmarkStart w:name="z13" w:id="11"/>
    <w:p>
      <w:pPr>
        <w:spacing w:after="0"/>
        <w:ind w:left="0"/>
        <w:jc w:val="both"/>
      </w:pPr>
      <w:r>
        <w:rPr>
          <w:rFonts w:ascii="Times New Roman"/>
          <w:b w:val="false"/>
          <w:i w:val="false"/>
          <w:color w:val="000000"/>
          <w:sz w:val="28"/>
        </w:rPr>
        <w:t>
      4) Администратор – Государственное учреждение "Управление занятости, труда и социальной защиты города Астаны", предоставляющее социальную помощь согласно бюджетной программе "Социальная помощь отдельным категориям нуждающихся граждан по решениям местных представительных органов";</w:t>
      </w:r>
    </w:p>
    <w:bookmarkEnd w:id="11"/>
    <w:bookmarkStart w:name="z14" w:id="12"/>
    <w:p>
      <w:pPr>
        <w:spacing w:after="0"/>
        <w:ind w:left="0"/>
        <w:jc w:val="both"/>
      </w:pPr>
      <w:r>
        <w:rPr>
          <w:rFonts w:ascii="Times New Roman"/>
          <w:b w:val="false"/>
          <w:i w:val="false"/>
          <w:color w:val="000000"/>
          <w:sz w:val="28"/>
        </w:rPr>
        <w:t>
      5) социальная помощь – социальная помощь, предоставляемая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 в порядке, определяемом настоящими Правилами;</w:t>
      </w:r>
    </w:p>
    <w:bookmarkEnd w:id="12"/>
    <w:bookmarkStart w:name="z15" w:id="13"/>
    <w:p>
      <w:pPr>
        <w:spacing w:after="0"/>
        <w:ind w:left="0"/>
        <w:jc w:val="both"/>
      </w:pPr>
      <w:r>
        <w:rPr>
          <w:rFonts w:ascii="Times New Roman"/>
          <w:b w:val="false"/>
          <w:i w:val="false"/>
          <w:color w:val="000000"/>
          <w:sz w:val="28"/>
        </w:rPr>
        <w:t>
      6) граждане, имеющие социально значимые заболевания – лица, имеющие такие заболевания как: туберкулез, болезнь, вызванная вирусом иммунодефицита человека и носители вируса иммунодефицита человека, злокачественные новообразования;</w:t>
      </w:r>
    </w:p>
    <w:bookmarkEnd w:id="13"/>
    <w:bookmarkStart w:name="z16" w:id="14"/>
    <w:p>
      <w:pPr>
        <w:spacing w:after="0"/>
        <w:ind w:left="0"/>
        <w:jc w:val="both"/>
      </w:pPr>
      <w:r>
        <w:rPr>
          <w:rFonts w:ascii="Times New Roman"/>
          <w:b w:val="false"/>
          <w:i w:val="false"/>
          <w:color w:val="000000"/>
          <w:sz w:val="28"/>
        </w:rPr>
        <w:t>
      7) выпускники детских домов – опекаемые детских домов, приютов, содержавшиеся в них по решению органов опеки и попечительства;</w:t>
      </w:r>
    </w:p>
    <w:bookmarkEnd w:id="14"/>
    <w:bookmarkStart w:name="z17" w:id="15"/>
    <w:p>
      <w:pPr>
        <w:spacing w:after="0"/>
        <w:ind w:left="0"/>
        <w:jc w:val="both"/>
      </w:pPr>
      <w:r>
        <w:rPr>
          <w:rFonts w:ascii="Times New Roman"/>
          <w:b w:val="false"/>
          <w:i w:val="false"/>
          <w:color w:val="000000"/>
          <w:sz w:val="28"/>
        </w:rPr>
        <w:t xml:space="preserve">
      8) стихийное бедствие – бедствие, вследствие которого возникла чрезвычайная ситуация природного или техногенного характера; </w:t>
      </w:r>
    </w:p>
    <w:bookmarkEnd w:id="15"/>
    <w:bookmarkStart w:name="z18" w:id="16"/>
    <w:p>
      <w:pPr>
        <w:spacing w:after="0"/>
        <w:ind w:left="0"/>
        <w:jc w:val="both"/>
      </w:pPr>
      <w:r>
        <w:rPr>
          <w:rFonts w:ascii="Times New Roman"/>
          <w:b w:val="false"/>
          <w:i w:val="false"/>
          <w:color w:val="000000"/>
          <w:sz w:val="28"/>
        </w:rPr>
        <w:t>
      9)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органом статистики города Астаны;</w:t>
      </w:r>
    </w:p>
    <w:bookmarkEnd w:id="16"/>
    <w:bookmarkStart w:name="z19" w:id="17"/>
    <w:p>
      <w:pPr>
        <w:spacing w:after="0"/>
        <w:ind w:left="0"/>
        <w:jc w:val="both"/>
      </w:pPr>
      <w:r>
        <w:rPr>
          <w:rFonts w:ascii="Times New Roman"/>
          <w:b w:val="false"/>
          <w:i w:val="false"/>
          <w:color w:val="000000"/>
          <w:sz w:val="28"/>
        </w:rPr>
        <w:t xml:space="preserve">
      10) лица, приравненные по льготам и гарантиям к участникам Великой Отечественной войны – лица, статус которых установлен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w:t>
      </w:r>
    </w:p>
    <w:bookmarkEnd w:id="17"/>
    <w:bookmarkStart w:name="z20" w:id="18"/>
    <w:p>
      <w:pPr>
        <w:spacing w:after="0"/>
        <w:ind w:left="0"/>
        <w:jc w:val="both"/>
      </w:pPr>
      <w:r>
        <w:rPr>
          <w:rFonts w:ascii="Times New Roman"/>
          <w:b w:val="false"/>
          <w:i w:val="false"/>
          <w:color w:val="000000"/>
          <w:sz w:val="28"/>
        </w:rPr>
        <w:t xml:space="preserve">
      11) лица, приравненные по льготам и гарантиям к инвалидам Великой Отечественной войны – лица, статус которых установлен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w:t>
      </w:r>
    </w:p>
    <w:bookmarkEnd w:id="18"/>
    <w:bookmarkStart w:name="z21" w:id="19"/>
    <w:p>
      <w:pPr>
        <w:spacing w:after="0"/>
        <w:ind w:left="0"/>
        <w:jc w:val="both"/>
      </w:pPr>
      <w:r>
        <w:rPr>
          <w:rFonts w:ascii="Times New Roman"/>
          <w:b w:val="false"/>
          <w:i w:val="false"/>
          <w:color w:val="000000"/>
          <w:sz w:val="28"/>
        </w:rPr>
        <w:t xml:space="preserve">
      12) другие категории лиц, приравненных по льготам и гарантиям к участникам войны – лица, статус которых установлен </w:t>
      </w:r>
      <w:r>
        <w:rPr>
          <w:rFonts w:ascii="Times New Roman"/>
          <w:b w:val="false"/>
          <w:i w:val="false"/>
          <w:color w:val="000000"/>
          <w:sz w:val="28"/>
        </w:rPr>
        <w:t>пунктами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статьи 9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а также труженики тыла;</w:t>
      </w:r>
    </w:p>
    <w:bookmarkEnd w:id="19"/>
    <w:bookmarkStart w:name="z22" w:id="20"/>
    <w:p>
      <w:pPr>
        <w:spacing w:after="0"/>
        <w:ind w:left="0"/>
        <w:jc w:val="both"/>
      </w:pPr>
      <w:r>
        <w:rPr>
          <w:rFonts w:ascii="Times New Roman"/>
          <w:b w:val="false"/>
          <w:i w:val="false"/>
          <w:color w:val="000000"/>
          <w:sz w:val="28"/>
        </w:rPr>
        <w:t>
      13) ребенок-сирота (дети-сироты) - ребенок (дети), у которого умерли оба или единственный родитель;</w:t>
      </w:r>
    </w:p>
    <w:bookmarkEnd w:id="20"/>
    <w:bookmarkStart w:name="z23" w:id="21"/>
    <w:p>
      <w:pPr>
        <w:spacing w:after="0"/>
        <w:ind w:left="0"/>
        <w:jc w:val="both"/>
      </w:pPr>
      <w:r>
        <w:rPr>
          <w:rFonts w:ascii="Times New Roman"/>
          <w:b w:val="false"/>
          <w:i w:val="false"/>
          <w:color w:val="000000"/>
          <w:sz w:val="28"/>
        </w:rPr>
        <w:t>
      14) Государственная корпорация – некоммерческое акционерное общество "Государственная корпорация "Правительство для граждан";</w:t>
      </w:r>
    </w:p>
    <w:bookmarkEnd w:id="21"/>
    <w:bookmarkStart w:name="z24" w:id="22"/>
    <w:p>
      <w:pPr>
        <w:spacing w:after="0"/>
        <w:ind w:left="0"/>
        <w:jc w:val="both"/>
      </w:pPr>
      <w:r>
        <w:rPr>
          <w:rFonts w:ascii="Times New Roman"/>
          <w:b w:val="false"/>
          <w:i w:val="false"/>
          <w:color w:val="000000"/>
          <w:sz w:val="28"/>
        </w:rPr>
        <w:t>
      15) многодетные матери –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p>
    <w:bookmarkEnd w:id="22"/>
    <w:bookmarkStart w:name="z25" w:id="23"/>
    <w:p>
      <w:pPr>
        <w:spacing w:after="0"/>
        <w:ind w:left="0"/>
        <w:jc w:val="both"/>
      </w:pPr>
      <w:r>
        <w:rPr>
          <w:rFonts w:ascii="Times New Roman"/>
          <w:b w:val="false"/>
          <w:i w:val="false"/>
          <w:color w:val="000000"/>
          <w:sz w:val="28"/>
        </w:rPr>
        <w:t>
      16) многодетные семьи –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от имени семьи имеет право обратиться мать, отец либо опекун (попечитель) детей;</w:t>
      </w:r>
    </w:p>
    <w:bookmarkEnd w:id="23"/>
    <w:bookmarkStart w:name="z26" w:id="24"/>
    <w:p>
      <w:pPr>
        <w:spacing w:after="0"/>
        <w:ind w:left="0"/>
        <w:jc w:val="both"/>
      </w:pPr>
      <w:r>
        <w:rPr>
          <w:rFonts w:ascii="Times New Roman"/>
          <w:b w:val="false"/>
          <w:i w:val="false"/>
          <w:color w:val="000000"/>
          <w:sz w:val="28"/>
        </w:rPr>
        <w:t>
      17) праздничные дни – дни национальных и государственных праздников Республики Казахстан;</w:t>
      </w:r>
    </w:p>
    <w:bookmarkEnd w:id="24"/>
    <w:bookmarkStart w:name="z27" w:id="25"/>
    <w:p>
      <w:pPr>
        <w:spacing w:after="0"/>
        <w:ind w:left="0"/>
        <w:jc w:val="both"/>
      </w:pPr>
      <w:r>
        <w:rPr>
          <w:rFonts w:ascii="Times New Roman"/>
          <w:b w:val="false"/>
          <w:i w:val="false"/>
          <w:color w:val="000000"/>
          <w:sz w:val="28"/>
        </w:rPr>
        <w:t>
      18) ребенок-инвалид (дети-инвалиды) – лицо в возрасте до восемнадцати лет, имеющее нарушение здоровья со стойким расстройством функций организма, обусловленное заболеваниями, травмами, их последствиями, дефектами, приводящее к ограничению жизнедеятельности и необходимости его социальной защиты;</w:t>
      </w:r>
    </w:p>
    <w:bookmarkEnd w:id="25"/>
    <w:bookmarkStart w:name="z28" w:id="26"/>
    <w:p>
      <w:pPr>
        <w:spacing w:after="0"/>
        <w:ind w:left="0"/>
        <w:jc w:val="both"/>
      </w:pPr>
      <w:r>
        <w:rPr>
          <w:rFonts w:ascii="Times New Roman"/>
          <w:b w:val="false"/>
          <w:i w:val="false"/>
          <w:color w:val="000000"/>
          <w:sz w:val="28"/>
        </w:rPr>
        <w:t xml:space="preserve">
      19) среднедушевой доход семьи (гражданина) – доля совокупного дохода семьи, приходящаяся на каждого члена семьи в месяц, определяемая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(далее – Правила исчисления совокупного дохода);</w:t>
      </w:r>
    </w:p>
    <w:bookmarkEnd w:id="26"/>
    <w:bookmarkStart w:name="z29" w:id="27"/>
    <w:p>
      <w:pPr>
        <w:spacing w:after="0"/>
        <w:ind w:left="0"/>
        <w:jc w:val="both"/>
      </w:pPr>
      <w:r>
        <w:rPr>
          <w:rFonts w:ascii="Times New Roman"/>
          <w:b w:val="false"/>
          <w:i w:val="false"/>
          <w:color w:val="000000"/>
          <w:sz w:val="28"/>
        </w:rPr>
        <w:t>
      20) трудная жизненная ситуация – ситуация, объективно нарушающая жизнедеятельность гражданина, которую он не может преодолеть самостоятельно;</w:t>
      </w:r>
    </w:p>
    <w:bookmarkEnd w:id="27"/>
    <w:bookmarkStart w:name="z30" w:id="28"/>
    <w:p>
      <w:pPr>
        <w:spacing w:after="0"/>
        <w:ind w:left="0"/>
        <w:jc w:val="both"/>
      </w:pPr>
      <w:r>
        <w:rPr>
          <w:rFonts w:ascii="Times New Roman"/>
          <w:b w:val="false"/>
          <w:i w:val="false"/>
          <w:color w:val="000000"/>
          <w:sz w:val="28"/>
        </w:rPr>
        <w:t>
      21) жертвы политических репрессий, лица пострадавшие от политических репрессий –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 а также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 на сегодняшний день имеющие инвалидность или являющиеся пенсионерами;</w:t>
      </w:r>
    </w:p>
    <w:bookmarkEnd w:id="28"/>
    <w:bookmarkStart w:name="z31" w:id="29"/>
    <w:p>
      <w:pPr>
        <w:spacing w:after="0"/>
        <w:ind w:left="0"/>
        <w:jc w:val="both"/>
      </w:pPr>
      <w:r>
        <w:rPr>
          <w:rFonts w:ascii="Times New Roman"/>
          <w:b w:val="false"/>
          <w:i w:val="false"/>
          <w:color w:val="000000"/>
          <w:sz w:val="28"/>
        </w:rPr>
        <w:t xml:space="preserve">
      22) малообеспеченные граждане – физические лица трудоспособного возраста, которые в соответствии с законодательством Республики Казахстан имеют право на адресную социальную помощь и (или) на ежемесячное государственное пособие, назначаемое и выплачиваемое на детей до восемнадцати лет; </w:t>
      </w:r>
    </w:p>
    <w:bookmarkEnd w:id="29"/>
    <w:bookmarkStart w:name="z32" w:id="30"/>
    <w:p>
      <w:pPr>
        <w:spacing w:after="0"/>
        <w:ind w:left="0"/>
        <w:jc w:val="both"/>
      </w:pPr>
      <w:r>
        <w:rPr>
          <w:rFonts w:ascii="Times New Roman"/>
          <w:b w:val="false"/>
          <w:i w:val="false"/>
          <w:color w:val="000000"/>
          <w:sz w:val="28"/>
        </w:rPr>
        <w:t>
      23) труженики тыла –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30"/>
    <w:bookmarkStart w:name="z33" w:id="31"/>
    <w:p>
      <w:pPr>
        <w:spacing w:after="0"/>
        <w:ind w:left="0"/>
        <w:jc w:val="both"/>
      </w:pPr>
      <w:r>
        <w:rPr>
          <w:rFonts w:ascii="Times New Roman"/>
          <w:b w:val="false"/>
          <w:i w:val="false"/>
          <w:color w:val="000000"/>
          <w:sz w:val="28"/>
        </w:rPr>
        <w:t>
      24) участковая комиссия – комиссия создаваемая решением акимов районов столицы для проведения обследования материального положения лиц (семей), обратившихся за социальной помощью, и подготовки заключений;</w:t>
      </w:r>
    </w:p>
    <w:bookmarkEnd w:id="31"/>
    <w:bookmarkStart w:name="z34" w:id="32"/>
    <w:p>
      <w:pPr>
        <w:spacing w:after="0"/>
        <w:ind w:left="0"/>
        <w:jc w:val="both"/>
      </w:pPr>
      <w:r>
        <w:rPr>
          <w:rFonts w:ascii="Times New Roman"/>
          <w:b w:val="false"/>
          <w:i w:val="false"/>
          <w:color w:val="000000"/>
          <w:sz w:val="28"/>
        </w:rPr>
        <w:t xml:space="preserve">
      25) участники и инвалиды Великой Отечественной войны – лица, статус которых установлен </w:t>
      </w:r>
      <w:r>
        <w:rPr>
          <w:rFonts w:ascii="Times New Roman"/>
          <w:b w:val="false"/>
          <w:i w:val="false"/>
          <w:color w:val="000000"/>
          <w:sz w:val="28"/>
        </w:rPr>
        <w:t>статьями 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w:t>
      </w:r>
    </w:p>
    <w:bookmarkEnd w:id="32"/>
    <w:bookmarkStart w:name="z181" w:id="33"/>
    <w:p>
      <w:pPr>
        <w:spacing w:after="0"/>
        <w:ind w:left="0"/>
        <w:jc w:val="both"/>
      </w:pPr>
      <w:r>
        <w:rPr>
          <w:rFonts w:ascii="Times New Roman"/>
          <w:b w:val="false"/>
          <w:i w:val="false"/>
          <w:color w:val="000000"/>
          <w:sz w:val="28"/>
        </w:rPr>
        <w:t>
      26) индивидуальный план помощи семье (далее – индивидуальный план) – комплекс разработанных уполномоченным органом совместно с претендентом мероприятий по содействию занятости и (или) социальной адаптации;</w:t>
      </w:r>
    </w:p>
    <w:bookmarkEnd w:id="33"/>
    <w:bookmarkStart w:name="z182" w:id="34"/>
    <w:p>
      <w:pPr>
        <w:spacing w:after="0"/>
        <w:ind w:left="0"/>
        <w:jc w:val="both"/>
      </w:pPr>
      <w:r>
        <w:rPr>
          <w:rFonts w:ascii="Times New Roman"/>
          <w:b w:val="false"/>
          <w:i w:val="false"/>
          <w:color w:val="000000"/>
          <w:sz w:val="28"/>
        </w:rPr>
        <w:t>
      27) социальный контракт активизации семьи – соглашение между трудоспособным физическим лицом, выступающим от имени семьи для назначения обусловленной денежной помощи, и Администратором, определяющее права и обязанности сторон;</w:t>
      </w:r>
    </w:p>
    <w:bookmarkEnd w:id="34"/>
    <w:bookmarkStart w:name="z183" w:id="35"/>
    <w:p>
      <w:pPr>
        <w:spacing w:after="0"/>
        <w:ind w:left="0"/>
        <w:jc w:val="both"/>
      </w:pPr>
      <w:r>
        <w:rPr>
          <w:rFonts w:ascii="Times New Roman"/>
          <w:b w:val="false"/>
          <w:i w:val="false"/>
          <w:color w:val="000000"/>
          <w:sz w:val="28"/>
        </w:rPr>
        <w:t>
      28) обусловленная денежная помощь (далее – ОДП) – выплата в денежной форме, предоставляемая государством физическим лицам или семьям с месячным среднедушевым доходом ниже 60% от величины прожиточного минимума на условиях социального контракта активизации семьи;</w:t>
      </w:r>
    </w:p>
    <w:bookmarkEnd w:id="35"/>
    <w:bookmarkStart w:name="z184" w:id="36"/>
    <w:p>
      <w:pPr>
        <w:spacing w:after="0"/>
        <w:ind w:left="0"/>
        <w:jc w:val="both"/>
      </w:pPr>
      <w:r>
        <w:rPr>
          <w:rFonts w:ascii="Times New Roman"/>
          <w:b w:val="false"/>
          <w:i w:val="false"/>
          <w:color w:val="000000"/>
          <w:sz w:val="28"/>
        </w:rPr>
        <w:t>
      29) претендент – лицо, обращающееся от себя и от имени семьи за назначением ОДП.</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маслихата города Астаны от 17.07.2015 </w:t>
      </w:r>
      <w:r>
        <w:rPr>
          <w:rFonts w:ascii="Times New Roman"/>
          <w:b w:val="false"/>
          <w:i w:val="false"/>
          <w:color w:val="ff0000"/>
          <w:sz w:val="28"/>
        </w:rPr>
        <w:t>№ 399/55-V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24.06.2016 </w:t>
      </w:r>
      <w:r>
        <w:rPr>
          <w:rFonts w:ascii="Times New Roman"/>
          <w:b w:val="false"/>
          <w:i w:val="false"/>
          <w:color w:val="ff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7"/>
    <w:p>
      <w:pPr>
        <w:spacing w:after="0"/>
        <w:ind w:left="0"/>
        <w:jc w:val="both"/>
      </w:pPr>
      <w:r>
        <w:rPr>
          <w:rFonts w:ascii="Times New Roman"/>
          <w:b w:val="false"/>
          <w:i w:val="false"/>
          <w:color w:val="000000"/>
          <w:sz w:val="28"/>
        </w:rPr>
        <w:t>
       2. Порядок оказания, размеры и виды социальной помощи, а также перечень категорий получателей устанавливаются настоящими Правилами.</w:t>
      </w:r>
    </w:p>
    <w:bookmarkEnd w:id="37"/>
    <w:bookmarkStart w:name="z36" w:id="38"/>
    <w:p>
      <w:pPr>
        <w:spacing w:after="0"/>
        <w:ind w:left="0"/>
        <w:jc w:val="both"/>
      </w:pPr>
      <w:r>
        <w:rPr>
          <w:rFonts w:ascii="Times New Roman"/>
          <w:b w:val="false"/>
          <w:i w:val="false"/>
          <w:color w:val="000000"/>
          <w:sz w:val="28"/>
        </w:rPr>
        <w:t>
      3. Социальная помощь предоставляется гражданам, зарегистрированным и постоянно проживающим в городе Астане.</w:t>
      </w:r>
    </w:p>
    <w:bookmarkEnd w:id="38"/>
    <w:bookmarkStart w:name="z37" w:id="39"/>
    <w:p>
      <w:pPr>
        <w:spacing w:after="0"/>
        <w:ind w:left="0"/>
        <w:jc w:val="both"/>
      </w:pPr>
      <w:r>
        <w:rPr>
          <w:rFonts w:ascii="Times New Roman"/>
          <w:b w:val="false"/>
          <w:i w:val="false"/>
          <w:color w:val="000000"/>
          <w:sz w:val="28"/>
        </w:rPr>
        <w:t>
      4. Источником финансирования социальной помощи является бюджет города Астаны.</w:t>
      </w:r>
    </w:p>
    <w:bookmarkEnd w:id="39"/>
    <w:p>
      <w:pPr>
        <w:spacing w:after="0"/>
        <w:ind w:left="0"/>
        <w:jc w:val="both"/>
      </w:pPr>
      <w:r>
        <w:rPr>
          <w:rFonts w:ascii="Times New Roman"/>
          <w:b w:val="false"/>
          <w:i w:val="false"/>
          <w:color w:val="000000"/>
          <w:sz w:val="28"/>
        </w:rPr>
        <w:t>
      Социальная помощь предоставляется в пределах средств, предусмотренных в бюджете города на данные цели на соответствующий финансовый год.</w:t>
      </w:r>
    </w:p>
    <w:bookmarkStart w:name="z38" w:id="40"/>
    <w:p>
      <w:pPr>
        <w:spacing w:after="0"/>
        <w:ind w:left="0"/>
        <w:jc w:val="both"/>
      </w:pPr>
      <w:r>
        <w:rPr>
          <w:rFonts w:ascii="Times New Roman"/>
          <w:b w:val="false"/>
          <w:i w:val="false"/>
          <w:color w:val="000000"/>
          <w:sz w:val="28"/>
        </w:rPr>
        <w:t>
      5. Социальная помощь в денежной форме оказывается путем перечисления денежных средств на счета получателей через банки второго уровня или территориальные подразделения акционерного общества "Казпочта".</w:t>
      </w:r>
    </w:p>
    <w:bookmarkEnd w:id="40"/>
    <w:bookmarkStart w:name="z39" w:id="41"/>
    <w:p>
      <w:pPr>
        <w:spacing w:after="0"/>
        <w:ind w:left="0"/>
        <w:jc w:val="both"/>
      </w:pPr>
      <w:r>
        <w:rPr>
          <w:rFonts w:ascii="Times New Roman"/>
          <w:b w:val="false"/>
          <w:i w:val="false"/>
          <w:color w:val="000000"/>
          <w:sz w:val="28"/>
        </w:rPr>
        <w:t>
      6. Социальная помощь в натуральной форме предоставляется путем оказания услуг, поставщики которых определяются Администратором в соответствии с законодательством Республики Казахстан о государственных закупках (далее – Поставщики).</w:t>
      </w:r>
    </w:p>
    <w:bookmarkEnd w:id="41"/>
    <w:bookmarkStart w:name="z40" w:id="42"/>
    <w:p>
      <w:pPr>
        <w:spacing w:after="0"/>
        <w:ind w:left="0"/>
        <w:jc w:val="both"/>
      </w:pPr>
      <w:r>
        <w:rPr>
          <w:rFonts w:ascii="Times New Roman"/>
          <w:b w:val="false"/>
          <w:i w:val="false"/>
          <w:color w:val="000000"/>
          <w:sz w:val="28"/>
        </w:rPr>
        <w:t xml:space="preserve">
      7. Сведения о категориях получателей социальной помощи предоставляет Государственная корпорация, а также другие организации города, располагающие такими сведениями, по запросу Администратора. </w:t>
      </w:r>
    </w:p>
    <w:bookmarkEnd w:id="42"/>
    <w:bookmarkStart w:name="z41" w:id="43"/>
    <w:p>
      <w:pPr>
        <w:spacing w:after="0"/>
        <w:ind w:left="0"/>
        <w:jc w:val="both"/>
      </w:pPr>
      <w:r>
        <w:rPr>
          <w:rFonts w:ascii="Times New Roman"/>
          <w:b w:val="false"/>
          <w:i w:val="false"/>
          <w:color w:val="000000"/>
          <w:sz w:val="28"/>
        </w:rPr>
        <w:t xml:space="preserve">
      8. Социальная помощь не назначается в случае предоставления неполных и (или) недостоверных сведений заявителем. </w:t>
      </w:r>
    </w:p>
    <w:bookmarkEnd w:id="43"/>
    <w:bookmarkStart w:name="z42" w:id="44"/>
    <w:p>
      <w:pPr>
        <w:spacing w:after="0"/>
        <w:ind w:left="0"/>
        <w:jc w:val="both"/>
      </w:pPr>
      <w:r>
        <w:rPr>
          <w:rFonts w:ascii="Times New Roman"/>
          <w:b w:val="false"/>
          <w:i w:val="false"/>
          <w:color w:val="000000"/>
          <w:sz w:val="28"/>
        </w:rPr>
        <w:t>
      9. Социальная помощь прекращается в случаях:</w:t>
      </w:r>
    </w:p>
    <w:bookmarkEnd w:id="44"/>
    <w:p>
      <w:pPr>
        <w:spacing w:after="0"/>
        <w:ind w:left="0"/>
        <w:jc w:val="both"/>
      </w:pPr>
      <w:r>
        <w:rPr>
          <w:rFonts w:ascii="Times New Roman"/>
          <w:b w:val="false"/>
          <w:i w:val="false"/>
          <w:color w:val="000000"/>
          <w:sz w:val="28"/>
        </w:rPr>
        <w:t xml:space="preserve">
      1) смерти получателя; </w:t>
      </w:r>
    </w:p>
    <w:p>
      <w:pPr>
        <w:spacing w:after="0"/>
        <w:ind w:left="0"/>
        <w:jc w:val="both"/>
      </w:pPr>
      <w:r>
        <w:rPr>
          <w:rFonts w:ascii="Times New Roman"/>
          <w:b w:val="false"/>
          <w:i w:val="false"/>
          <w:color w:val="000000"/>
          <w:sz w:val="28"/>
        </w:rPr>
        <w:t xml:space="preserve">
      2) выезда получателя на постоянное проживание за пределы города Астаны; </w:t>
      </w:r>
    </w:p>
    <w:p>
      <w:pPr>
        <w:spacing w:after="0"/>
        <w:ind w:left="0"/>
        <w:jc w:val="both"/>
      </w:pPr>
      <w:r>
        <w:rPr>
          <w:rFonts w:ascii="Times New Roman"/>
          <w:b w:val="false"/>
          <w:i w:val="false"/>
          <w:color w:val="000000"/>
          <w:sz w:val="28"/>
        </w:rPr>
        <w:t xml:space="preserve">
      3) направления получателя на проживание в государственные медико-социальные учреждения; </w:t>
      </w:r>
    </w:p>
    <w:p>
      <w:pPr>
        <w:spacing w:after="0"/>
        <w:ind w:left="0"/>
        <w:jc w:val="both"/>
      </w:pPr>
      <w:r>
        <w:rPr>
          <w:rFonts w:ascii="Times New Roman"/>
          <w:b w:val="false"/>
          <w:i w:val="false"/>
          <w:color w:val="000000"/>
          <w:sz w:val="28"/>
        </w:rPr>
        <w:t>
      4) выявление недостоверных сведений, предоставленных заявителем.</w:t>
      </w:r>
    </w:p>
    <w:p>
      <w:pPr>
        <w:spacing w:after="0"/>
        <w:ind w:left="0"/>
        <w:jc w:val="both"/>
      </w:pPr>
      <w:r>
        <w:rPr>
          <w:rFonts w:ascii="Times New Roman"/>
          <w:b w:val="false"/>
          <w:i w:val="false"/>
          <w:color w:val="000000"/>
          <w:sz w:val="28"/>
        </w:rPr>
        <w:t xml:space="preserve">
      Выплата социальной помощи прекращается с месяца наступления указанных обстоятельств. </w:t>
      </w:r>
    </w:p>
    <w:bookmarkStart w:name="z43" w:id="45"/>
    <w:p>
      <w:pPr>
        <w:spacing w:after="0"/>
        <w:ind w:left="0"/>
        <w:jc w:val="both"/>
      </w:pPr>
      <w:r>
        <w:rPr>
          <w:rFonts w:ascii="Times New Roman"/>
          <w:b w:val="false"/>
          <w:i w:val="false"/>
          <w:color w:val="000000"/>
          <w:sz w:val="28"/>
        </w:rPr>
        <w:t>
      10. Взыскание излишне и (или) незаконно выплаченных сумм по причине предоставления гражданами недостоверных сведений производится в установленном законодательством Республики Казахстан порядке.</w:t>
      </w:r>
    </w:p>
    <w:bookmarkEnd w:id="45"/>
    <w:bookmarkStart w:name="z44" w:id="46"/>
    <w:p>
      <w:pPr>
        <w:spacing w:after="0"/>
        <w:ind w:left="0"/>
        <w:jc w:val="both"/>
      </w:pPr>
      <w:r>
        <w:rPr>
          <w:rFonts w:ascii="Times New Roman"/>
          <w:b w:val="false"/>
          <w:i w:val="false"/>
          <w:color w:val="000000"/>
          <w:sz w:val="28"/>
        </w:rPr>
        <w:t>
      11. Мониторинг и учет предоставления социальной помощи Администратор проводит с использованием базы данных автоматизированной информационной системы "Е-Собес".</w:t>
      </w:r>
    </w:p>
    <w:bookmarkEnd w:id="46"/>
    <w:bookmarkStart w:name="z45" w:id="47"/>
    <w:p>
      <w:pPr>
        <w:spacing w:after="0"/>
        <w:ind w:left="0"/>
        <w:jc w:val="left"/>
      </w:pPr>
      <w:r>
        <w:rPr>
          <w:rFonts w:ascii="Times New Roman"/>
          <w:b/>
          <w:i w:val="false"/>
          <w:color w:val="000000"/>
        </w:rPr>
        <w:t xml:space="preserve"> Раздел 2.</w:t>
      </w:r>
      <w:r>
        <w:br/>
      </w:r>
      <w:r>
        <w:rPr>
          <w:rFonts w:ascii="Times New Roman"/>
          <w:b/>
          <w:i w:val="false"/>
          <w:color w:val="000000"/>
        </w:rPr>
        <w:t>Категории получателей, имеющих право</w:t>
      </w:r>
      <w:r>
        <w:br/>
      </w:r>
      <w:r>
        <w:rPr>
          <w:rFonts w:ascii="Times New Roman"/>
          <w:b/>
          <w:i w:val="false"/>
          <w:color w:val="000000"/>
        </w:rPr>
        <w:t>на получение социальной помощи</w:t>
      </w:r>
    </w:p>
    <w:bookmarkEnd w:id="47"/>
    <w:bookmarkStart w:name="z46" w:id="48"/>
    <w:p>
      <w:pPr>
        <w:spacing w:after="0"/>
        <w:ind w:left="0"/>
        <w:jc w:val="both"/>
      </w:pPr>
      <w:r>
        <w:rPr>
          <w:rFonts w:ascii="Times New Roman"/>
          <w:b w:val="false"/>
          <w:i w:val="false"/>
          <w:color w:val="000000"/>
          <w:sz w:val="28"/>
        </w:rPr>
        <w:t>
      12. К категориям получателей, имеющим право на получение социальной помощи относятся:</w:t>
      </w:r>
    </w:p>
    <w:bookmarkEnd w:id="48"/>
    <w:p>
      <w:pPr>
        <w:spacing w:after="0"/>
        <w:ind w:left="0"/>
        <w:jc w:val="both"/>
      </w:pPr>
      <w:r>
        <w:rPr>
          <w:rFonts w:ascii="Times New Roman"/>
          <w:b w:val="false"/>
          <w:i w:val="false"/>
          <w:color w:val="000000"/>
          <w:sz w:val="28"/>
        </w:rPr>
        <w:t xml:space="preserve">
      1) участники и инвалиды Великой Отечественной войны; </w:t>
      </w:r>
    </w:p>
    <w:p>
      <w:pPr>
        <w:spacing w:after="0"/>
        <w:ind w:left="0"/>
        <w:jc w:val="both"/>
      </w:pPr>
      <w:r>
        <w:rPr>
          <w:rFonts w:ascii="Times New Roman"/>
          <w:b w:val="false"/>
          <w:i w:val="false"/>
          <w:color w:val="000000"/>
          <w:sz w:val="28"/>
        </w:rPr>
        <w:t xml:space="preserve">
      2) лица, приравненные по льготам и гарантиям к участникам Великой Отечественной войны; </w:t>
      </w:r>
    </w:p>
    <w:p>
      <w:pPr>
        <w:spacing w:after="0"/>
        <w:ind w:left="0"/>
        <w:jc w:val="both"/>
      </w:pPr>
      <w:r>
        <w:rPr>
          <w:rFonts w:ascii="Times New Roman"/>
          <w:b w:val="false"/>
          <w:i w:val="false"/>
          <w:color w:val="000000"/>
          <w:sz w:val="28"/>
        </w:rPr>
        <w:t xml:space="preserve">
      3) лица, приравненные по льготам и гарантиям к инвалидам Великой Отечественной войны; </w:t>
      </w:r>
    </w:p>
    <w:p>
      <w:pPr>
        <w:spacing w:after="0"/>
        <w:ind w:left="0"/>
        <w:jc w:val="both"/>
      </w:pPr>
      <w:r>
        <w:rPr>
          <w:rFonts w:ascii="Times New Roman"/>
          <w:b w:val="false"/>
          <w:i w:val="false"/>
          <w:color w:val="000000"/>
          <w:sz w:val="28"/>
        </w:rPr>
        <w:t xml:space="preserve">
      4) другие категории лиц, приравненных по льготам и гарантиям к участникам войны; </w:t>
      </w:r>
    </w:p>
    <w:p>
      <w:pPr>
        <w:spacing w:after="0"/>
        <w:ind w:left="0"/>
        <w:jc w:val="both"/>
      </w:pPr>
      <w:r>
        <w:rPr>
          <w:rFonts w:ascii="Times New Roman"/>
          <w:b w:val="false"/>
          <w:i w:val="false"/>
          <w:color w:val="000000"/>
          <w:sz w:val="28"/>
        </w:rPr>
        <w:t xml:space="preserve">
      5) лица пенсионного возраста, в том числе пенсионеры по возрасту и выслуге лет, получатели пенсий за особые заслуги перед Республикой Казахстан, получатели государственных социальных пособий по возрасту и по случаю потери кормильца, достигшие пенсионного возраста; </w:t>
      </w:r>
    </w:p>
    <w:p>
      <w:pPr>
        <w:spacing w:after="0"/>
        <w:ind w:left="0"/>
        <w:jc w:val="both"/>
      </w:pPr>
      <w:r>
        <w:rPr>
          <w:rFonts w:ascii="Times New Roman"/>
          <w:b w:val="false"/>
          <w:i w:val="false"/>
          <w:color w:val="000000"/>
          <w:sz w:val="28"/>
        </w:rPr>
        <w:t xml:space="preserve">
      6) инвалиды, в том числе дети-инвалиды до восемнадцати лет; </w:t>
      </w:r>
    </w:p>
    <w:p>
      <w:pPr>
        <w:spacing w:after="0"/>
        <w:ind w:left="0"/>
        <w:jc w:val="both"/>
      </w:pPr>
      <w:r>
        <w:rPr>
          <w:rFonts w:ascii="Times New Roman"/>
          <w:b w:val="false"/>
          <w:i w:val="false"/>
          <w:color w:val="000000"/>
          <w:sz w:val="28"/>
        </w:rPr>
        <w:t xml:space="preserve">
      7) жертвы политических репрессий, лица пострадавшие от политических репрессий; </w:t>
      </w:r>
    </w:p>
    <w:p>
      <w:pPr>
        <w:spacing w:after="0"/>
        <w:ind w:left="0"/>
        <w:jc w:val="both"/>
      </w:pPr>
      <w:r>
        <w:rPr>
          <w:rFonts w:ascii="Times New Roman"/>
          <w:b w:val="false"/>
          <w:i w:val="false"/>
          <w:color w:val="000000"/>
          <w:sz w:val="28"/>
        </w:rPr>
        <w:t xml:space="preserve">
      8) многодетные матери, многодетные семьи; </w:t>
      </w:r>
    </w:p>
    <w:p>
      <w:pPr>
        <w:spacing w:after="0"/>
        <w:ind w:left="0"/>
        <w:jc w:val="both"/>
      </w:pPr>
      <w:r>
        <w:rPr>
          <w:rFonts w:ascii="Times New Roman"/>
          <w:b w:val="false"/>
          <w:i w:val="false"/>
          <w:color w:val="000000"/>
          <w:sz w:val="28"/>
        </w:rPr>
        <w:t xml:space="preserve">
      9) дети, в том числе дети-сироты, дети, оставшиеся без попечения родителей, выпускники детских домов; </w:t>
      </w:r>
    </w:p>
    <w:p>
      <w:pPr>
        <w:spacing w:after="0"/>
        <w:ind w:left="0"/>
        <w:jc w:val="both"/>
      </w:pPr>
      <w:r>
        <w:rPr>
          <w:rFonts w:ascii="Times New Roman"/>
          <w:b w:val="false"/>
          <w:i w:val="false"/>
          <w:color w:val="000000"/>
          <w:sz w:val="28"/>
        </w:rPr>
        <w:t xml:space="preserve">
      10) малообеспеченные граждане; </w:t>
      </w:r>
    </w:p>
    <w:p>
      <w:pPr>
        <w:spacing w:after="0"/>
        <w:ind w:left="0"/>
        <w:jc w:val="both"/>
      </w:pPr>
      <w:r>
        <w:rPr>
          <w:rFonts w:ascii="Times New Roman"/>
          <w:b w:val="false"/>
          <w:i w:val="false"/>
          <w:color w:val="000000"/>
          <w:sz w:val="28"/>
        </w:rPr>
        <w:t xml:space="preserve">
      11) граждане, имеющие социально значимые заболевания. </w:t>
      </w:r>
    </w:p>
    <w:bookmarkStart w:name="z47" w:id="49"/>
    <w:p>
      <w:pPr>
        <w:spacing w:after="0"/>
        <w:ind w:left="0"/>
        <w:jc w:val="left"/>
      </w:pPr>
      <w:r>
        <w:rPr>
          <w:rFonts w:ascii="Times New Roman"/>
          <w:b/>
          <w:i w:val="false"/>
          <w:color w:val="000000"/>
        </w:rPr>
        <w:t xml:space="preserve"> Раздел 3.</w:t>
      </w:r>
      <w:r>
        <w:br/>
      </w:r>
      <w:r>
        <w:rPr>
          <w:rFonts w:ascii="Times New Roman"/>
          <w:b/>
          <w:i w:val="false"/>
          <w:color w:val="000000"/>
        </w:rPr>
        <w:t>Порядок оказания социальной помощи к памятным</w:t>
      </w:r>
      <w:r>
        <w:br/>
      </w:r>
      <w:r>
        <w:rPr>
          <w:rFonts w:ascii="Times New Roman"/>
          <w:b/>
          <w:i w:val="false"/>
          <w:color w:val="000000"/>
        </w:rPr>
        <w:t>датам и праздничным дням</w:t>
      </w:r>
    </w:p>
    <w:bookmarkEnd w:id="49"/>
    <w:bookmarkStart w:name="z48" w:id="50"/>
    <w:p>
      <w:pPr>
        <w:spacing w:after="0"/>
        <w:ind w:left="0"/>
        <w:jc w:val="both"/>
      </w:pPr>
      <w:r>
        <w:rPr>
          <w:rFonts w:ascii="Times New Roman"/>
          <w:b w:val="false"/>
          <w:i w:val="false"/>
          <w:color w:val="000000"/>
          <w:sz w:val="28"/>
        </w:rPr>
        <w:t>
      13. Социальная помощь к памятным датам и праздничным дням оказывается единовременно в виде денежных выплат в размере 5 000 (пять тысяч) тенге следующим категориям граждан:</w:t>
      </w:r>
    </w:p>
    <w:bookmarkEnd w:id="50"/>
    <w:p>
      <w:pPr>
        <w:spacing w:after="0"/>
        <w:ind w:left="0"/>
        <w:jc w:val="both"/>
      </w:pPr>
      <w:r>
        <w:rPr>
          <w:rFonts w:ascii="Times New Roman"/>
          <w:b w:val="false"/>
          <w:i w:val="false"/>
          <w:color w:val="000000"/>
          <w:sz w:val="28"/>
        </w:rPr>
        <w:t>
      1-2 января (Новый год) – детям, оставшимся без попечения родителей;</w:t>
      </w:r>
    </w:p>
    <w:p>
      <w:pPr>
        <w:spacing w:after="0"/>
        <w:ind w:left="0"/>
        <w:jc w:val="both"/>
      </w:pPr>
      <w:r>
        <w:rPr>
          <w:rFonts w:ascii="Times New Roman"/>
          <w:b w:val="false"/>
          <w:i w:val="false"/>
          <w:color w:val="000000"/>
          <w:sz w:val="28"/>
        </w:rPr>
        <w:t>
      8 марта (Международный женский день) – многодетным семьям, многодетным матерям;</w:t>
      </w:r>
    </w:p>
    <w:p>
      <w:pPr>
        <w:spacing w:after="0"/>
        <w:ind w:left="0"/>
        <w:jc w:val="both"/>
      </w:pPr>
      <w:r>
        <w:rPr>
          <w:rFonts w:ascii="Times New Roman"/>
          <w:b w:val="false"/>
          <w:i w:val="false"/>
          <w:color w:val="000000"/>
          <w:sz w:val="28"/>
        </w:rPr>
        <w:t>
      21-23 марта (Наурыз мейрамы) – гражданам, имеющим социально значимые заболевания, из числа лиц, страдающих болезнью, вызванной вирусом иммунодефицита человека, в том числе носителям вируса иммунодефицита человека;</w:t>
      </w:r>
    </w:p>
    <w:p>
      <w:pPr>
        <w:spacing w:after="0"/>
        <w:ind w:left="0"/>
        <w:jc w:val="both"/>
      </w:pPr>
      <w:r>
        <w:rPr>
          <w:rFonts w:ascii="Times New Roman"/>
          <w:b w:val="false"/>
          <w:i w:val="false"/>
          <w:color w:val="000000"/>
          <w:sz w:val="28"/>
        </w:rPr>
        <w:t>
      7 мая (День защитника Отечества) – лицам пенсионного возраста из числа получателей пенсий за особые заслуги перед Республикой Казахстан;</w:t>
      </w:r>
    </w:p>
    <w:p>
      <w:pPr>
        <w:spacing w:after="0"/>
        <w:ind w:left="0"/>
        <w:jc w:val="both"/>
      </w:pPr>
      <w:r>
        <w:rPr>
          <w:rFonts w:ascii="Times New Roman"/>
          <w:b w:val="false"/>
          <w:i w:val="false"/>
          <w:color w:val="000000"/>
          <w:sz w:val="28"/>
        </w:rPr>
        <w:t>
      31 мая (День памяти жертв политических репрессий) – жертвам политических репрессий, лицам, пострадавшим от политических репрессий;</w:t>
      </w:r>
    </w:p>
    <w:p>
      <w:pPr>
        <w:spacing w:after="0"/>
        <w:ind w:left="0"/>
        <w:jc w:val="both"/>
      </w:pPr>
      <w:r>
        <w:rPr>
          <w:rFonts w:ascii="Times New Roman"/>
          <w:b w:val="false"/>
          <w:i w:val="false"/>
          <w:color w:val="000000"/>
          <w:sz w:val="28"/>
        </w:rPr>
        <w:t>
      1 июня (День защиты детей) – детям-сиротам;</w:t>
      </w:r>
    </w:p>
    <w:p>
      <w:pPr>
        <w:spacing w:after="0"/>
        <w:ind w:left="0"/>
        <w:jc w:val="both"/>
      </w:pPr>
      <w:r>
        <w:rPr>
          <w:rFonts w:ascii="Times New Roman"/>
          <w:b w:val="false"/>
          <w:i w:val="false"/>
          <w:color w:val="000000"/>
          <w:sz w:val="28"/>
        </w:rPr>
        <w:t>
      6 июля (День Столицы) – гражданам, имеющим социально значимые заболевания, из числа детей, имеющих злокачественные образования;</w:t>
      </w:r>
    </w:p>
    <w:p>
      <w:pPr>
        <w:spacing w:after="0"/>
        <w:ind w:left="0"/>
        <w:jc w:val="both"/>
      </w:pPr>
      <w:r>
        <w:rPr>
          <w:rFonts w:ascii="Times New Roman"/>
          <w:b w:val="false"/>
          <w:i w:val="false"/>
          <w:color w:val="000000"/>
          <w:sz w:val="28"/>
        </w:rPr>
        <w:t xml:space="preserve">
      30 августа (День Конституции Республики Казахстан) – лицам пенсионного возраста из числа получателей минимального размера пенсии; </w:t>
      </w:r>
    </w:p>
    <w:p>
      <w:pPr>
        <w:spacing w:after="0"/>
        <w:ind w:left="0"/>
        <w:jc w:val="both"/>
      </w:pPr>
      <w:r>
        <w:rPr>
          <w:rFonts w:ascii="Times New Roman"/>
          <w:b w:val="false"/>
          <w:i w:val="false"/>
          <w:color w:val="000000"/>
          <w:sz w:val="28"/>
        </w:rPr>
        <w:t>
      1 октября (День пожилых людей) – пенсионерам по возрасту (кроме получателей минимального размера пенсии);</w:t>
      </w:r>
    </w:p>
    <w:p>
      <w:pPr>
        <w:spacing w:after="0"/>
        <w:ind w:left="0"/>
        <w:jc w:val="both"/>
      </w:pPr>
      <w:r>
        <w:rPr>
          <w:rFonts w:ascii="Times New Roman"/>
          <w:b w:val="false"/>
          <w:i w:val="false"/>
          <w:color w:val="000000"/>
          <w:sz w:val="28"/>
        </w:rPr>
        <w:t>
      10 октября (День инвалидов) – инвалидам и детям-инвалидам до восемнадцати лет;</w:t>
      </w:r>
    </w:p>
    <w:p>
      <w:pPr>
        <w:spacing w:after="0"/>
        <w:ind w:left="0"/>
        <w:jc w:val="both"/>
      </w:pPr>
      <w:r>
        <w:rPr>
          <w:rFonts w:ascii="Times New Roman"/>
          <w:b w:val="false"/>
          <w:i w:val="false"/>
          <w:color w:val="000000"/>
          <w:sz w:val="28"/>
        </w:rPr>
        <w:t>
      16 декабря (День Независимости Республики Казахстан) – малообеспеченным гражданам из числа получателей государственного пособия, назначаемое и выплачиваемое на детей до восемнадцати лет, жертвам политических репрессий из числа участников событий 17-18 декабря 1986 года в Казахстане.</w:t>
      </w:r>
    </w:p>
    <w:bookmarkStart w:name="z49" w:id="51"/>
    <w:p>
      <w:pPr>
        <w:spacing w:after="0"/>
        <w:ind w:left="0"/>
        <w:jc w:val="both"/>
      </w:pPr>
      <w:r>
        <w:rPr>
          <w:rFonts w:ascii="Times New Roman"/>
          <w:b w:val="false"/>
          <w:i w:val="false"/>
          <w:color w:val="000000"/>
          <w:sz w:val="28"/>
        </w:rPr>
        <w:t xml:space="preserve">
      14. Единовременные денежные выплаты в размере 20 000 (двадцать тысяч) тенге предоставляются: </w:t>
      </w:r>
    </w:p>
    <w:bookmarkEnd w:id="51"/>
    <w:p>
      <w:pPr>
        <w:spacing w:after="0"/>
        <w:ind w:left="0"/>
        <w:jc w:val="both"/>
      </w:pPr>
      <w:r>
        <w:rPr>
          <w:rFonts w:ascii="Times New Roman"/>
          <w:b w:val="false"/>
          <w:i w:val="false"/>
          <w:color w:val="000000"/>
          <w:sz w:val="28"/>
        </w:rPr>
        <w:t>
      к 15 февраля (День вывода ограниченного контингента Советских войск из Афганистана) – лицам, приравненным по льготам и гарантиям к участникам и инвалидам Великой Отечественной войны, из числа участников боевых действий в Афганистане;</w:t>
      </w:r>
    </w:p>
    <w:p>
      <w:pPr>
        <w:spacing w:after="0"/>
        <w:ind w:left="0"/>
        <w:jc w:val="both"/>
      </w:pPr>
      <w:r>
        <w:rPr>
          <w:rFonts w:ascii="Times New Roman"/>
          <w:b w:val="false"/>
          <w:i w:val="false"/>
          <w:color w:val="000000"/>
          <w:sz w:val="28"/>
        </w:rPr>
        <w:t>
      к 26 апреля (День памяти жертв аварии на Чернобыльской атомной электростанции) – лицам, приравненным по льготам и гарантиям к участникам и инвалидам Великой Отечественной войны, а также другим категориям лиц, приравненных по льготам и гарантиям к участникам войны, из числа лиц, принимавших участие в ликвидации последствий катастрофы на Чернобыльской атомной электростанции.</w:t>
      </w:r>
    </w:p>
    <w:bookmarkStart w:name="z50" w:id="52"/>
    <w:p>
      <w:pPr>
        <w:spacing w:after="0"/>
        <w:ind w:left="0"/>
        <w:jc w:val="both"/>
      </w:pPr>
      <w:r>
        <w:rPr>
          <w:rFonts w:ascii="Times New Roman"/>
          <w:b w:val="false"/>
          <w:i w:val="false"/>
          <w:color w:val="000000"/>
          <w:sz w:val="28"/>
        </w:rPr>
        <w:t xml:space="preserve">
      15. К 9 мая (День Победы) единовременные денежные выплаты предоставляются следующим категориям граждан: </w:t>
      </w:r>
    </w:p>
    <w:bookmarkEnd w:id="52"/>
    <w:p>
      <w:pPr>
        <w:spacing w:after="0"/>
        <w:ind w:left="0"/>
        <w:jc w:val="both"/>
      </w:pPr>
      <w:r>
        <w:rPr>
          <w:rFonts w:ascii="Times New Roman"/>
          <w:b w:val="false"/>
          <w:i w:val="false"/>
          <w:color w:val="000000"/>
          <w:sz w:val="28"/>
        </w:rPr>
        <w:t xml:space="preserve">
      1) участникам и инвалидам Великой Отечественной войны – по 150 000 (сто пятьдесят тысяч) тенге; </w:t>
      </w:r>
    </w:p>
    <w:p>
      <w:pPr>
        <w:spacing w:after="0"/>
        <w:ind w:left="0"/>
        <w:jc w:val="both"/>
      </w:pPr>
      <w:r>
        <w:rPr>
          <w:rFonts w:ascii="Times New Roman"/>
          <w:b w:val="false"/>
          <w:i w:val="false"/>
          <w:color w:val="000000"/>
          <w:sz w:val="28"/>
        </w:rPr>
        <w:t xml:space="preserve">
      2) лицам, приравненным по льготам и гарантиям к участникам и инвалидам Великой Отечественной войны (кроме лиц,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 – по 20 000 (двадцать тысяч) тенге;</w:t>
      </w:r>
    </w:p>
    <w:p>
      <w:pPr>
        <w:spacing w:after="0"/>
        <w:ind w:left="0"/>
        <w:jc w:val="both"/>
      </w:pPr>
      <w:r>
        <w:rPr>
          <w:rFonts w:ascii="Times New Roman"/>
          <w:b w:val="false"/>
          <w:i w:val="false"/>
          <w:color w:val="000000"/>
          <w:sz w:val="28"/>
        </w:rPr>
        <w:t>
      3) другим категориям лиц, приравненных по льготам и гарантиям к участникам войны – по 10 000 (десять тысяч) тенге.</w:t>
      </w:r>
    </w:p>
    <w:bookmarkStart w:name="z51" w:id="53"/>
    <w:p>
      <w:pPr>
        <w:spacing w:after="0"/>
        <w:ind w:left="0"/>
        <w:jc w:val="both"/>
      </w:pPr>
      <w:r>
        <w:rPr>
          <w:rFonts w:ascii="Times New Roman"/>
          <w:b w:val="false"/>
          <w:i w:val="false"/>
          <w:color w:val="000000"/>
          <w:sz w:val="28"/>
        </w:rPr>
        <w:t>
      16. Социальная помощь к 1 декабря (День Первого Президента Республики Казахстан) предоставляется малообеспеченным гражданам (семьям), совокупный доход которых ниже черты бедности, из числа получателей государственной адресной социальной помощи в виде продуктовых наборов.</w:t>
      </w:r>
    </w:p>
    <w:bookmarkEnd w:id="53"/>
    <w:p>
      <w:pPr>
        <w:spacing w:after="0"/>
        <w:ind w:left="0"/>
        <w:jc w:val="both"/>
      </w:pPr>
      <w:r>
        <w:rPr>
          <w:rFonts w:ascii="Times New Roman"/>
          <w:b w:val="false"/>
          <w:i w:val="false"/>
          <w:color w:val="000000"/>
          <w:sz w:val="28"/>
        </w:rPr>
        <w:t>
      Продуктовый набор в рамках Правил включает в себя:</w:t>
      </w:r>
    </w:p>
    <w:p>
      <w:pPr>
        <w:spacing w:after="0"/>
        <w:ind w:left="0"/>
        <w:jc w:val="both"/>
      </w:pPr>
      <w:r>
        <w:rPr>
          <w:rFonts w:ascii="Times New Roman"/>
          <w:b w:val="false"/>
          <w:i w:val="false"/>
          <w:color w:val="000000"/>
          <w:sz w:val="28"/>
        </w:rPr>
        <w:t>
      макаронные изделия – 25 килограмм;</w:t>
      </w:r>
    </w:p>
    <w:p>
      <w:pPr>
        <w:spacing w:after="0"/>
        <w:ind w:left="0"/>
        <w:jc w:val="both"/>
      </w:pPr>
      <w:r>
        <w:rPr>
          <w:rFonts w:ascii="Times New Roman"/>
          <w:b w:val="false"/>
          <w:i w:val="false"/>
          <w:color w:val="000000"/>
          <w:sz w:val="28"/>
        </w:rPr>
        <w:t>
      рис – 25 килограмм;</w:t>
      </w:r>
    </w:p>
    <w:p>
      <w:pPr>
        <w:spacing w:after="0"/>
        <w:ind w:left="0"/>
        <w:jc w:val="both"/>
      </w:pPr>
      <w:r>
        <w:rPr>
          <w:rFonts w:ascii="Times New Roman"/>
          <w:b w:val="false"/>
          <w:i w:val="false"/>
          <w:color w:val="000000"/>
          <w:sz w:val="28"/>
        </w:rPr>
        <w:t>
      сахар – 5 килограмм;</w:t>
      </w:r>
    </w:p>
    <w:p>
      <w:pPr>
        <w:spacing w:after="0"/>
        <w:ind w:left="0"/>
        <w:jc w:val="both"/>
      </w:pPr>
      <w:r>
        <w:rPr>
          <w:rFonts w:ascii="Times New Roman"/>
          <w:b w:val="false"/>
          <w:i w:val="false"/>
          <w:color w:val="000000"/>
          <w:sz w:val="28"/>
        </w:rPr>
        <w:t xml:space="preserve">
      масло подсолнечное – 5 литров. </w:t>
      </w:r>
    </w:p>
    <w:p>
      <w:pPr>
        <w:spacing w:after="0"/>
        <w:ind w:left="0"/>
        <w:jc w:val="both"/>
      </w:pPr>
      <w:r>
        <w:rPr>
          <w:rFonts w:ascii="Times New Roman"/>
          <w:b w:val="false"/>
          <w:i w:val="false"/>
          <w:color w:val="000000"/>
          <w:sz w:val="28"/>
        </w:rPr>
        <w:t>
      Закуп продуктовых наборов осуществляется в соответствии с законодательством Республики Казахстан о государственных закупках.</w:t>
      </w:r>
    </w:p>
    <w:p>
      <w:pPr>
        <w:spacing w:after="0"/>
        <w:ind w:left="0"/>
        <w:jc w:val="both"/>
      </w:pPr>
      <w:r>
        <w:rPr>
          <w:rFonts w:ascii="Times New Roman"/>
          <w:b w:val="false"/>
          <w:i w:val="false"/>
          <w:color w:val="000000"/>
          <w:sz w:val="28"/>
        </w:rPr>
        <w:t>
      Выдача продуктовых наборов с доставкой осуществляется Поставщиком, победителем конкурса о государственных закупках.</w:t>
      </w:r>
    </w:p>
    <w:bookmarkStart w:name="z52" w:id="54"/>
    <w:p>
      <w:pPr>
        <w:spacing w:after="0"/>
        <w:ind w:left="0"/>
        <w:jc w:val="both"/>
      </w:pPr>
      <w:r>
        <w:rPr>
          <w:rFonts w:ascii="Times New Roman"/>
          <w:b w:val="false"/>
          <w:i w:val="false"/>
          <w:color w:val="000000"/>
          <w:sz w:val="28"/>
        </w:rPr>
        <w:t xml:space="preserve">
      17. Администратор без истребования заявлений от получателей социальной помощи формирует списки лиц, относящихся к категориям, указанным в </w:t>
      </w:r>
      <w:r>
        <w:rPr>
          <w:rFonts w:ascii="Times New Roman"/>
          <w:b w:val="false"/>
          <w:i w:val="false"/>
          <w:color w:val="000000"/>
          <w:sz w:val="28"/>
        </w:rPr>
        <w:t>пунктах 13</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xml:space="preserve"> настоящих Правил, на основании сведений Государственная корпорация о получении гражданами специального государственного пособия по соответствующим основаниям, а также сведений Государственного коммунального казенного предприятия "Центр по профилактике и борьбе со СПИД" акимата города Астаны (далее – ГККП "Центр по профилактике и борьбе со СПИД"), Государственного коммунального предприятия на праве хозяйственного ведения "Онкологический диспансер" акимата города Астаны (далее – ГКП на ПХВ "Онкологический диспансер"), Государственного учреждения "Управление здравоохранения города Астаны".</w:t>
      </w:r>
    </w:p>
    <w:bookmarkEnd w:id="54"/>
    <w:bookmarkStart w:name="z53" w:id="55"/>
    <w:p>
      <w:pPr>
        <w:spacing w:after="0"/>
        <w:ind w:left="0"/>
        <w:jc w:val="both"/>
      </w:pPr>
      <w:r>
        <w:rPr>
          <w:rFonts w:ascii="Times New Roman"/>
          <w:b w:val="false"/>
          <w:i w:val="false"/>
          <w:color w:val="000000"/>
          <w:sz w:val="28"/>
        </w:rPr>
        <w:t xml:space="preserve">
      18. Единовременные денежные выплаты к праздничным и знаменательным датам гражданам, получателям специального государственного пособия, указанным в </w:t>
      </w:r>
      <w:r>
        <w:rPr>
          <w:rFonts w:ascii="Times New Roman"/>
          <w:b w:val="false"/>
          <w:i w:val="false"/>
          <w:color w:val="000000"/>
          <w:sz w:val="28"/>
        </w:rPr>
        <w:t>пунктах 13</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 xml:space="preserve"> настоящих Правил, осуществляются только по одному основанию один раз в год.</w:t>
      </w:r>
    </w:p>
    <w:bookmarkEnd w:id="55"/>
    <w:bookmarkStart w:name="z54" w:id="56"/>
    <w:p>
      <w:pPr>
        <w:spacing w:after="0"/>
        <w:ind w:left="0"/>
        <w:jc w:val="left"/>
      </w:pPr>
      <w:r>
        <w:rPr>
          <w:rFonts w:ascii="Times New Roman"/>
          <w:b/>
          <w:i w:val="false"/>
          <w:color w:val="000000"/>
        </w:rPr>
        <w:t xml:space="preserve"> Раздел 4.</w:t>
      </w:r>
      <w:r>
        <w:br/>
      </w:r>
      <w:r>
        <w:rPr>
          <w:rFonts w:ascii="Times New Roman"/>
          <w:b/>
          <w:i w:val="false"/>
          <w:color w:val="000000"/>
        </w:rPr>
        <w:t>Порядок оказания социальной помощи</w:t>
      </w:r>
      <w:r>
        <w:br/>
      </w:r>
      <w:r>
        <w:rPr>
          <w:rFonts w:ascii="Times New Roman"/>
          <w:b/>
          <w:i w:val="false"/>
          <w:color w:val="000000"/>
        </w:rPr>
        <w:t>при наступлении трудной жизненной ситуации</w:t>
      </w:r>
      <w:r>
        <w:br/>
      </w:r>
      <w:r>
        <w:rPr>
          <w:rFonts w:ascii="Times New Roman"/>
          <w:b/>
          <w:i w:val="false"/>
          <w:color w:val="000000"/>
        </w:rPr>
        <w:t>Глава 1.</w:t>
      </w:r>
      <w:r>
        <w:br/>
      </w:r>
      <w:r>
        <w:rPr>
          <w:rFonts w:ascii="Times New Roman"/>
          <w:b/>
          <w:i w:val="false"/>
          <w:color w:val="000000"/>
        </w:rPr>
        <w:t>Общие положения по назначению социальной помощи</w:t>
      </w:r>
      <w:r>
        <w:br/>
      </w:r>
      <w:r>
        <w:rPr>
          <w:rFonts w:ascii="Times New Roman"/>
          <w:b/>
          <w:i w:val="false"/>
          <w:color w:val="000000"/>
        </w:rPr>
        <w:t>при наступлении трудной жизненной ситуации</w:t>
      </w:r>
    </w:p>
    <w:bookmarkEnd w:id="56"/>
    <w:bookmarkStart w:name="z56" w:id="57"/>
    <w:p>
      <w:pPr>
        <w:spacing w:after="0"/>
        <w:ind w:left="0"/>
        <w:jc w:val="both"/>
      </w:pPr>
      <w:r>
        <w:rPr>
          <w:rFonts w:ascii="Times New Roman"/>
          <w:b w:val="false"/>
          <w:i w:val="false"/>
          <w:color w:val="000000"/>
          <w:sz w:val="28"/>
        </w:rPr>
        <w:t>
      19. Основаниями для отнесения граждан к категории нуждающихся при наступлении трудной жизненной ситуации являются:</w:t>
      </w:r>
    </w:p>
    <w:bookmarkEnd w:id="57"/>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xml:space="preserve">
      2) причинение ущерба гражданину (семье) либо имуществу вследствие стихийного бедствия; </w:t>
      </w:r>
    </w:p>
    <w:p>
      <w:pPr>
        <w:spacing w:after="0"/>
        <w:ind w:left="0"/>
        <w:jc w:val="both"/>
      </w:pPr>
      <w:r>
        <w:rPr>
          <w:rFonts w:ascii="Times New Roman"/>
          <w:b w:val="false"/>
          <w:i w:val="false"/>
          <w:color w:val="000000"/>
          <w:sz w:val="28"/>
        </w:rPr>
        <w:t>
      3) наличие социально-значимого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3 прожиточных минимума, для отдельных категорий граждан.</w:t>
      </w:r>
    </w:p>
    <w:bookmarkStart w:name="z57" w:id="58"/>
    <w:p>
      <w:pPr>
        <w:spacing w:after="0"/>
        <w:ind w:left="0"/>
        <w:jc w:val="both"/>
      </w:pPr>
      <w:r>
        <w:rPr>
          <w:rFonts w:ascii="Times New Roman"/>
          <w:b w:val="false"/>
          <w:i w:val="false"/>
          <w:color w:val="000000"/>
          <w:sz w:val="28"/>
        </w:rPr>
        <w:t xml:space="preserve">
      20. Социальная помощь при наступлении трудной жизненной ситуации представляется только в том случае, если основания для предоставления подобных денежных выплат, оказания услуг или иного возмещения отсутствуют в ином установленном действующем законодательством Республики Казахстан порядке. </w:t>
      </w:r>
    </w:p>
    <w:bookmarkEnd w:id="58"/>
    <w:bookmarkStart w:name="z58" w:id="59"/>
    <w:p>
      <w:pPr>
        <w:spacing w:after="0"/>
        <w:ind w:left="0"/>
        <w:jc w:val="both"/>
      </w:pPr>
      <w:r>
        <w:rPr>
          <w:rFonts w:ascii="Times New Roman"/>
          <w:b w:val="false"/>
          <w:i w:val="false"/>
          <w:color w:val="000000"/>
          <w:sz w:val="28"/>
        </w:rPr>
        <w:t>
      21. Заявитель несет ответственность за достоверность представленных сведений в соответствии с законами Республики Казахстан.</w:t>
      </w:r>
    </w:p>
    <w:bookmarkEnd w:id="59"/>
    <w:bookmarkStart w:name="z59" w:id="60"/>
    <w:p>
      <w:pPr>
        <w:spacing w:after="0"/>
        <w:ind w:left="0"/>
        <w:jc w:val="both"/>
      </w:pPr>
      <w:r>
        <w:rPr>
          <w:rFonts w:ascii="Times New Roman"/>
          <w:b w:val="false"/>
          <w:i w:val="false"/>
          <w:color w:val="000000"/>
          <w:sz w:val="28"/>
        </w:rPr>
        <w:t>
      22. При поступлении заявления Администратор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60"/>
    <w:bookmarkStart w:name="z60" w:id="61"/>
    <w:p>
      <w:pPr>
        <w:spacing w:after="0"/>
        <w:ind w:left="0"/>
        <w:jc w:val="both"/>
      </w:pPr>
      <w:r>
        <w:rPr>
          <w:rFonts w:ascii="Times New Roman"/>
          <w:b w:val="false"/>
          <w:i w:val="false"/>
          <w:color w:val="000000"/>
          <w:sz w:val="28"/>
        </w:rPr>
        <w:t xml:space="preserve">
      23.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настоящим Правилам и направляет Администратору. </w:t>
      </w:r>
    </w:p>
    <w:bookmarkEnd w:id="61"/>
    <w:bookmarkStart w:name="z61" w:id="62"/>
    <w:p>
      <w:pPr>
        <w:spacing w:after="0"/>
        <w:ind w:left="0"/>
        <w:jc w:val="both"/>
      </w:pPr>
      <w:r>
        <w:rPr>
          <w:rFonts w:ascii="Times New Roman"/>
          <w:b w:val="false"/>
          <w:i w:val="false"/>
          <w:color w:val="000000"/>
          <w:sz w:val="28"/>
        </w:rPr>
        <w:t xml:space="preserve">
      24. Социальная помощь по основаниям, предусмотренным подпунктом 4) </w:t>
      </w:r>
      <w:r>
        <w:rPr>
          <w:rFonts w:ascii="Times New Roman"/>
          <w:b w:val="false"/>
          <w:i w:val="false"/>
          <w:color w:val="000000"/>
          <w:sz w:val="28"/>
        </w:rPr>
        <w:t>пункта 19</w:t>
      </w:r>
      <w:r>
        <w:rPr>
          <w:rFonts w:ascii="Times New Roman"/>
          <w:b w:val="false"/>
          <w:i w:val="false"/>
          <w:color w:val="000000"/>
          <w:sz w:val="28"/>
        </w:rPr>
        <w:t xml:space="preserve"> настоящих Правил, назначается на весь период оказания социальной помощи единовременно на основании сведений о доходах, представленных на момент рассмотрения заявления.</w:t>
      </w:r>
    </w:p>
    <w:bookmarkEnd w:id="62"/>
    <w:bookmarkStart w:name="z62" w:id="63"/>
    <w:p>
      <w:pPr>
        <w:spacing w:after="0"/>
        <w:ind w:left="0"/>
        <w:jc w:val="both"/>
      </w:pPr>
      <w:r>
        <w:rPr>
          <w:rFonts w:ascii="Times New Roman"/>
          <w:b w:val="false"/>
          <w:i w:val="false"/>
          <w:color w:val="000000"/>
          <w:sz w:val="28"/>
        </w:rPr>
        <w:t>
      25. В случае невозможности представления заявителем необходимых документов в связи с их порчей, утерей, Администратор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63"/>
    <w:bookmarkStart w:name="z63" w:id="64"/>
    <w:p>
      <w:pPr>
        <w:spacing w:after="0"/>
        <w:ind w:left="0"/>
        <w:jc w:val="both"/>
      </w:pPr>
      <w:r>
        <w:rPr>
          <w:rFonts w:ascii="Times New Roman"/>
          <w:b w:val="false"/>
          <w:i w:val="false"/>
          <w:color w:val="000000"/>
          <w:sz w:val="28"/>
        </w:rPr>
        <w:t>
      26. Администратор в течение одного рабочего дня со дня поступления документов от участковой комиссии производит расчет среднедушевого дохода лица (семьи) и представляет полный пакет документов на рассмотрение специальной комиссии.</w:t>
      </w:r>
    </w:p>
    <w:bookmarkEnd w:id="64"/>
    <w:bookmarkStart w:name="z64" w:id="65"/>
    <w:p>
      <w:pPr>
        <w:spacing w:after="0"/>
        <w:ind w:left="0"/>
        <w:jc w:val="both"/>
      </w:pPr>
      <w:r>
        <w:rPr>
          <w:rFonts w:ascii="Times New Roman"/>
          <w:b w:val="false"/>
          <w:i w:val="false"/>
          <w:color w:val="000000"/>
          <w:sz w:val="28"/>
        </w:rPr>
        <w:t>
      27. Специальная комиссия в течение двух рабочих дней со дня поступления документов выносит заключение о необходимости оказания социальной помощи, с указанием ее размера.</w:t>
      </w:r>
    </w:p>
    <w:bookmarkEnd w:id="65"/>
    <w:bookmarkStart w:name="z65" w:id="66"/>
    <w:p>
      <w:pPr>
        <w:spacing w:after="0"/>
        <w:ind w:left="0"/>
        <w:jc w:val="both"/>
      </w:pPr>
      <w:r>
        <w:rPr>
          <w:rFonts w:ascii="Times New Roman"/>
          <w:b w:val="false"/>
          <w:i w:val="false"/>
          <w:color w:val="000000"/>
          <w:sz w:val="28"/>
        </w:rPr>
        <w:t>
      28. Администратор в течение восьми рабочих дней со дня регистрации документов заявителя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66"/>
    <w:p>
      <w:pPr>
        <w:spacing w:after="0"/>
        <w:ind w:left="0"/>
        <w:jc w:val="both"/>
      </w:pPr>
      <w:r>
        <w:rPr>
          <w:rFonts w:ascii="Times New Roman"/>
          <w:b w:val="false"/>
          <w:i w:val="false"/>
          <w:color w:val="000000"/>
          <w:sz w:val="28"/>
        </w:rPr>
        <w:t xml:space="preserve">
      В случае, указанном в </w:t>
      </w:r>
      <w:r>
        <w:rPr>
          <w:rFonts w:ascii="Times New Roman"/>
          <w:b w:val="false"/>
          <w:i w:val="false"/>
          <w:color w:val="000000"/>
          <w:sz w:val="28"/>
        </w:rPr>
        <w:t>пункте 24</w:t>
      </w:r>
      <w:r>
        <w:rPr>
          <w:rFonts w:ascii="Times New Roman"/>
          <w:b w:val="false"/>
          <w:i w:val="false"/>
          <w:color w:val="000000"/>
          <w:sz w:val="28"/>
        </w:rPr>
        <w:t xml:space="preserve"> настоящих Правил, Администратор принимает решение об оказании либо об отказе в оказании социальной помощи в течение двадцати рабочих дней со дня принятия документов от заявителя.</w:t>
      </w:r>
    </w:p>
    <w:bookmarkStart w:name="z66" w:id="67"/>
    <w:p>
      <w:pPr>
        <w:spacing w:after="0"/>
        <w:ind w:left="0"/>
        <w:jc w:val="both"/>
      </w:pPr>
      <w:r>
        <w:rPr>
          <w:rFonts w:ascii="Times New Roman"/>
          <w:b w:val="false"/>
          <w:i w:val="false"/>
          <w:color w:val="000000"/>
          <w:sz w:val="28"/>
        </w:rPr>
        <w:t>
      29. Администратор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67"/>
    <w:bookmarkStart w:name="z67" w:id="68"/>
    <w:p>
      <w:pPr>
        <w:spacing w:after="0"/>
        <w:ind w:left="0"/>
        <w:jc w:val="both"/>
      </w:pPr>
      <w:r>
        <w:rPr>
          <w:rFonts w:ascii="Times New Roman"/>
          <w:b w:val="false"/>
          <w:i w:val="false"/>
          <w:color w:val="000000"/>
          <w:sz w:val="28"/>
        </w:rPr>
        <w:t>
      30. По одному из установленных оснований социальная помощь в течение одного календарного года повторно не оказывается.</w:t>
      </w:r>
    </w:p>
    <w:bookmarkEnd w:id="68"/>
    <w:bookmarkStart w:name="z169" w:id="69"/>
    <w:p>
      <w:pPr>
        <w:spacing w:after="0"/>
        <w:ind w:left="0"/>
        <w:jc w:val="both"/>
      </w:pPr>
      <w:r>
        <w:rPr>
          <w:rFonts w:ascii="Times New Roman"/>
          <w:b w:val="false"/>
          <w:i w:val="false"/>
          <w:color w:val="000000"/>
          <w:sz w:val="28"/>
        </w:rPr>
        <w:t>
      31. Отказ в оказании социальной помощи осуществляется в случаях:</w:t>
      </w:r>
    </w:p>
    <w:bookmarkEnd w:id="69"/>
    <w:p>
      <w:pPr>
        <w:spacing w:after="0"/>
        <w:ind w:left="0"/>
        <w:jc w:val="both"/>
      </w:pPr>
      <w:r>
        <w:rPr>
          <w:rFonts w:ascii="Times New Roman"/>
          <w:b w:val="false"/>
          <w:i w:val="false"/>
          <w:color w:val="000000"/>
          <w:sz w:val="28"/>
        </w:rPr>
        <w:t xml:space="preserve">
      1) выявления неполных, недостоверных сведений, представленных заявителями; </w:t>
      </w:r>
    </w:p>
    <w:p>
      <w:pPr>
        <w:spacing w:after="0"/>
        <w:ind w:left="0"/>
        <w:jc w:val="both"/>
      </w:pPr>
      <w:r>
        <w:rPr>
          <w:rFonts w:ascii="Times New Roman"/>
          <w:b w:val="false"/>
          <w:i w:val="false"/>
          <w:color w:val="000000"/>
          <w:sz w:val="28"/>
        </w:rPr>
        <w:t xml:space="preserve">
      2) отказа, уклонения заявителя от проведения обследования материального положения лица (семьи); </w:t>
      </w:r>
    </w:p>
    <w:p>
      <w:pPr>
        <w:spacing w:after="0"/>
        <w:ind w:left="0"/>
        <w:jc w:val="both"/>
      </w:pPr>
      <w:r>
        <w:rPr>
          <w:rFonts w:ascii="Times New Roman"/>
          <w:b w:val="false"/>
          <w:i w:val="false"/>
          <w:color w:val="000000"/>
          <w:sz w:val="28"/>
        </w:rPr>
        <w:t xml:space="preserve">
      3) превышения размера среднедушевого дохода лица (семьи) установленного критерия для оказания социальной помощи. </w:t>
      </w:r>
    </w:p>
    <w:bookmarkStart w:name="z68" w:id="70"/>
    <w:p>
      <w:pPr>
        <w:spacing w:after="0"/>
        <w:ind w:left="0"/>
        <w:jc w:val="left"/>
      </w:pPr>
      <w:r>
        <w:rPr>
          <w:rFonts w:ascii="Times New Roman"/>
          <w:b/>
          <w:i w:val="false"/>
          <w:color w:val="000000"/>
        </w:rPr>
        <w:t xml:space="preserve"> Глава 2.</w:t>
      </w:r>
      <w:r>
        <w:br/>
      </w:r>
      <w:r>
        <w:rPr>
          <w:rFonts w:ascii="Times New Roman"/>
          <w:b/>
          <w:i w:val="false"/>
          <w:color w:val="000000"/>
        </w:rPr>
        <w:t>Социальная помощь по основаниям, предусмотренным</w:t>
      </w:r>
      <w:r>
        <w:br/>
      </w:r>
      <w:r>
        <w:rPr>
          <w:rFonts w:ascii="Times New Roman"/>
          <w:b/>
          <w:i w:val="false"/>
          <w:color w:val="000000"/>
        </w:rPr>
        <w:t>законодательством Республики Казахстан</w:t>
      </w:r>
    </w:p>
    <w:bookmarkEnd w:id="70"/>
    <w:bookmarkStart w:name="z69" w:id="71"/>
    <w:p>
      <w:pPr>
        <w:spacing w:after="0"/>
        <w:ind w:left="0"/>
        <w:jc w:val="both"/>
      </w:pPr>
      <w:r>
        <w:rPr>
          <w:rFonts w:ascii="Times New Roman"/>
          <w:b w:val="false"/>
          <w:i w:val="false"/>
          <w:color w:val="000000"/>
          <w:sz w:val="28"/>
        </w:rPr>
        <w:t xml:space="preserve">
      32. Гражданами, попавшими в трудную жизненную ситуацию по основаниям, предусмотренным законодательством Республики Казахстан, признаются граждане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29 декабря 2008 года "О специальных социальных услугах".</w:t>
      </w:r>
    </w:p>
    <w:bookmarkEnd w:id="71"/>
    <w:bookmarkStart w:name="z70" w:id="72"/>
    <w:p>
      <w:pPr>
        <w:spacing w:after="0"/>
        <w:ind w:left="0"/>
        <w:jc w:val="both"/>
      </w:pPr>
      <w:r>
        <w:rPr>
          <w:rFonts w:ascii="Times New Roman"/>
          <w:b w:val="false"/>
          <w:i w:val="false"/>
          <w:color w:val="000000"/>
          <w:sz w:val="28"/>
        </w:rPr>
        <w:t>
      33. Социальная помощь предоставляется в виде денежных выплат и предназначена для устранения острой потребности в финансовых средствах для неотложного приобретения лекарственных средств, получения медицинских услуг, решения иных жизненно необходимых вопросов, в том числе в связи с отсутствием средств к существованию.</w:t>
      </w:r>
    </w:p>
    <w:bookmarkEnd w:id="72"/>
    <w:bookmarkStart w:name="z71" w:id="73"/>
    <w:p>
      <w:pPr>
        <w:spacing w:after="0"/>
        <w:ind w:left="0"/>
        <w:jc w:val="both"/>
      </w:pPr>
      <w:r>
        <w:rPr>
          <w:rFonts w:ascii="Times New Roman"/>
          <w:b w:val="false"/>
          <w:i w:val="false"/>
          <w:color w:val="000000"/>
          <w:sz w:val="28"/>
        </w:rPr>
        <w:t>
      34. Для получения социальной помощи заявитель от себя или от имени семьи предоставляет Администратору заявление с приложением следующих документов:</w:t>
      </w:r>
    </w:p>
    <w:bookmarkEnd w:id="73"/>
    <w:p>
      <w:pPr>
        <w:spacing w:after="0"/>
        <w:ind w:left="0"/>
        <w:jc w:val="both"/>
      </w:pPr>
      <w:r>
        <w:rPr>
          <w:rFonts w:ascii="Times New Roman"/>
          <w:b w:val="false"/>
          <w:i w:val="false"/>
          <w:color w:val="000000"/>
          <w:sz w:val="28"/>
        </w:rPr>
        <w:t xml:space="preserve">
      1) копия документа, удостоверяющего личность; </w:t>
      </w:r>
    </w:p>
    <w:p>
      <w:pPr>
        <w:spacing w:after="0"/>
        <w:ind w:left="0"/>
        <w:jc w:val="both"/>
      </w:pPr>
      <w:r>
        <w:rPr>
          <w:rFonts w:ascii="Times New Roman"/>
          <w:b w:val="false"/>
          <w:i w:val="false"/>
          <w:color w:val="000000"/>
          <w:sz w:val="28"/>
        </w:rPr>
        <w:t xml:space="preserve">
      2) адресная справка; </w:t>
      </w:r>
    </w:p>
    <w:p>
      <w:pPr>
        <w:spacing w:after="0"/>
        <w:ind w:left="0"/>
        <w:jc w:val="both"/>
      </w:pP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xml:space="preserve">
      4) сведения о доходах лица (членов семьи); </w:t>
      </w:r>
    </w:p>
    <w:p>
      <w:pPr>
        <w:spacing w:after="0"/>
        <w:ind w:left="0"/>
        <w:jc w:val="both"/>
      </w:pPr>
      <w:r>
        <w:rPr>
          <w:rFonts w:ascii="Times New Roman"/>
          <w:b w:val="false"/>
          <w:i w:val="false"/>
          <w:color w:val="000000"/>
          <w:sz w:val="28"/>
        </w:rPr>
        <w:t xml:space="preserve">
      5) акт и/или документ, подтверждающий наступление трудной жизненной ситуации; </w:t>
      </w:r>
    </w:p>
    <w:p>
      <w:pPr>
        <w:spacing w:after="0"/>
        <w:ind w:left="0"/>
        <w:jc w:val="both"/>
      </w:pPr>
      <w:r>
        <w:rPr>
          <w:rFonts w:ascii="Times New Roman"/>
          <w:b w:val="false"/>
          <w:i w:val="false"/>
          <w:color w:val="000000"/>
          <w:sz w:val="28"/>
        </w:rPr>
        <w:t xml:space="preserve">
      6) документы, подтверждающие состоявшиеся или планируемые расходы лица связанные с трудной жизненной ситуацией (копии чеков, квитанции, договор на оказание медицинских услуг). </w:t>
      </w:r>
    </w:p>
    <w:bookmarkStart w:name="z72" w:id="74"/>
    <w:p>
      <w:pPr>
        <w:spacing w:after="0"/>
        <w:ind w:left="0"/>
        <w:jc w:val="both"/>
      </w:pPr>
      <w:r>
        <w:rPr>
          <w:rFonts w:ascii="Times New Roman"/>
          <w:b w:val="false"/>
          <w:i w:val="false"/>
          <w:color w:val="000000"/>
          <w:sz w:val="28"/>
        </w:rPr>
        <w:t xml:space="preserve">
      35. Документы представляются в подлинниках и копиях для сверки, после чего подлинники документов возвращаются заявителю. </w:t>
      </w:r>
    </w:p>
    <w:bookmarkEnd w:id="74"/>
    <w:bookmarkStart w:name="z73" w:id="75"/>
    <w:p>
      <w:pPr>
        <w:spacing w:after="0"/>
        <w:ind w:left="0"/>
        <w:jc w:val="both"/>
      </w:pPr>
      <w:r>
        <w:rPr>
          <w:rFonts w:ascii="Times New Roman"/>
          <w:b w:val="false"/>
          <w:i w:val="false"/>
          <w:color w:val="000000"/>
          <w:sz w:val="28"/>
        </w:rPr>
        <w:t>
      36. Размер социальной помощи определяется исходя из фактических затрат (либо предстоящих затрат) заявителя связанных с наступлением трудной жизненной ситуации, но не более 13 месячных расчетных показателей.</w:t>
      </w:r>
    </w:p>
    <w:bookmarkEnd w:id="75"/>
    <w:bookmarkStart w:name="z74" w:id="76"/>
    <w:p>
      <w:pPr>
        <w:spacing w:after="0"/>
        <w:ind w:left="0"/>
        <w:jc w:val="both"/>
      </w:pPr>
      <w:r>
        <w:rPr>
          <w:rFonts w:ascii="Times New Roman"/>
          <w:b w:val="false"/>
          <w:i w:val="false"/>
          <w:color w:val="000000"/>
          <w:sz w:val="28"/>
        </w:rPr>
        <w:t>
      37. Заявления граждан, обратившихся за назначением социальной помощи, рассматриваются Администратором не позднее трех месяцев со дня наступления указанной трудной жизненной ситуации.</w:t>
      </w:r>
    </w:p>
    <w:bookmarkEnd w:id="76"/>
    <w:bookmarkStart w:name="z75" w:id="77"/>
    <w:p>
      <w:pPr>
        <w:spacing w:after="0"/>
        <w:ind w:left="0"/>
        <w:jc w:val="left"/>
      </w:pPr>
      <w:r>
        <w:rPr>
          <w:rFonts w:ascii="Times New Roman"/>
          <w:b/>
          <w:i w:val="false"/>
          <w:color w:val="000000"/>
        </w:rPr>
        <w:t xml:space="preserve"> Глава 3.</w:t>
      </w:r>
      <w:r>
        <w:br/>
      </w:r>
      <w:r>
        <w:rPr>
          <w:rFonts w:ascii="Times New Roman"/>
          <w:b/>
          <w:i w:val="false"/>
          <w:color w:val="000000"/>
        </w:rPr>
        <w:t>Социальная помощь по основанию причинения</w:t>
      </w:r>
      <w:r>
        <w:br/>
      </w:r>
      <w:r>
        <w:rPr>
          <w:rFonts w:ascii="Times New Roman"/>
          <w:b/>
          <w:i w:val="false"/>
          <w:color w:val="000000"/>
        </w:rPr>
        <w:t>ущерба гражданину (семье) либо имуществу</w:t>
      </w:r>
      <w:r>
        <w:br/>
      </w:r>
      <w:r>
        <w:rPr>
          <w:rFonts w:ascii="Times New Roman"/>
          <w:b/>
          <w:i w:val="false"/>
          <w:color w:val="000000"/>
        </w:rPr>
        <w:t>вследствие стихийного бедствия</w:t>
      </w:r>
    </w:p>
    <w:bookmarkEnd w:id="77"/>
    <w:bookmarkStart w:name="z76" w:id="78"/>
    <w:p>
      <w:pPr>
        <w:spacing w:after="0"/>
        <w:ind w:left="0"/>
        <w:jc w:val="both"/>
      </w:pPr>
      <w:r>
        <w:rPr>
          <w:rFonts w:ascii="Times New Roman"/>
          <w:b w:val="false"/>
          <w:i w:val="false"/>
          <w:color w:val="000000"/>
          <w:sz w:val="28"/>
        </w:rPr>
        <w:t>
      38. Социальная помощь гражданам, пострадавшим вследствие стихийного бедствия, повлекшего чрезвычайную ситуацию природного или техногенного характера, предоставляется в виде денежных выплат в следующих размерах:</w:t>
      </w:r>
    </w:p>
    <w:bookmarkEnd w:id="78"/>
    <w:p>
      <w:pPr>
        <w:spacing w:after="0"/>
        <w:ind w:left="0"/>
        <w:jc w:val="both"/>
      </w:pPr>
      <w:r>
        <w:rPr>
          <w:rFonts w:ascii="Times New Roman"/>
          <w:b w:val="false"/>
          <w:i w:val="false"/>
          <w:color w:val="000000"/>
          <w:sz w:val="28"/>
        </w:rPr>
        <w:t>
      65 месячных расчетных показателей на семью при утрате, порче, нанесении значительного ущерба жилью;</w:t>
      </w:r>
    </w:p>
    <w:p>
      <w:pPr>
        <w:spacing w:after="0"/>
        <w:ind w:left="0"/>
        <w:jc w:val="both"/>
      </w:pPr>
      <w:r>
        <w:rPr>
          <w:rFonts w:ascii="Times New Roman"/>
          <w:b w:val="false"/>
          <w:i w:val="false"/>
          <w:color w:val="000000"/>
          <w:sz w:val="28"/>
        </w:rPr>
        <w:t>
      15 месячных расчетных показателей на погибшего – в случае наличия летальных исходов членов семьи.</w:t>
      </w:r>
    </w:p>
    <w:bookmarkStart w:name="z77" w:id="79"/>
    <w:p>
      <w:pPr>
        <w:spacing w:after="0"/>
        <w:ind w:left="0"/>
        <w:jc w:val="both"/>
      </w:pPr>
      <w:r>
        <w:rPr>
          <w:rFonts w:ascii="Times New Roman"/>
          <w:b w:val="false"/>
          <w:i w:val="false"/>
          <w:color w:val="000000"/>
          <w:sz w:val="28"/>
        </w:rPr>
        <w:t>
      39. Для получения социальной помощи заявитель от себя или от имени семьи представляет Администратору заявление с приложением следующих документов:</w:t>
      </w:r>
    </w:p>
    <w:bookmarkEnd w:id="79"/>
    <w:p>
      <w:pPr>
        <w:spacing w:after="0"/>
        <w:ind w:left="0"/>
        <w:jc w:val="both"/>
      </w:pPr>
      <w:r>
        <w:rPr>
          <w:rFonts w:ascii="Times New Roman"/>
          <w:b w:val="false"/>
          <w:i w:val="false"/>
          <w:color w:val="000000"/>
          <w:sz w:val="28"/>
        </w:rPr>
        <w:t xml:space="preserve">
      1) копия документа, удостоверяющего личность; </w:t>
      </w:r>
    </w:p>
    <w:p>
      <w:pPr>
        <w:spacing w:after="0"/>
        <w:ind w:left="0"/>
        <w:jc w:val="both"/>
      </w:pPr>
      <w:r>
        <w:rPr>
          <w:rFonts w:ascii="Times New Roman"/>
          <w:b w:val="false"/>
          <w:i w:val="false"/>
          <w:color w:val="000000"/>
          <w:sz w:val="28"/>
        </w:rPr>
        <w:t xml:space="preserve">
      2) адресная справка; </w:t>
      </w:r>
    </w:p>
    <w:p>
      <w:pPr>
        <w:spacing w:after="0"/>
        <w:ind w:left="0"/>
        <w:jc w:val="both"/>
      </w:pPr>
      <w:r>
        <w:rPr>
          <w:rFonts w:ascii="Times New Roman"/>
          <w:b w:val="false"/>
          <w:i w:val="false"/>
          <w:color w:val="000000"/>
          <w:sz w:val="28"/>
        </w:rPr>
        <w:t xml:space="preserve">
      3) документы, подтверждающие факт чрезвычайной ситуации и степень нанесенного ущерба; </w:t>
      </w:r>
    </w:p>
    <w:p>
      <w:pPr>
        <w:spacing w:after="0"/>
        <w:ind w:left="0"/>
        <w:jc w:val="both"/>
      </w:pPr>
      <w:r>
        <w:rPr>
          <w:rFonts w:ascii="Times New Roman"/>
          <w:b w:val="false"/>
          <w:i w:val="false"/>
          <w:color w:val="000000"/>
          <w:sz w:val="28"/>
        </w:rPr>
        <w:t xml:space="preserve">
      4) документы, подтверждающие принадлежность утраченного, испорченного жилья: </w:t>
      </w:r>
    </w:p>
    <w:p>
      <w:pPr>
        <w:spacing w:after="0"/>
        <w:ind w:left="0"/>
        <w:jc w:val="both"/>
      </w:pPr>
      <w:r>
        <w:rPr>
          <w:rFonts w:ascii="Times New Roman"/>
          <w:b w:val="false"/>
          <w:i w:val="false"/>
          <w:color w:val="000000"/>
          <w:sz w:val="28"/>
        </w:rPr>
        <w:t>
      для принадлежащего на праве собственности – справка об отсутствии (наличии) зарегистрированных прав на недвижимое имущество, выданная территориальным органом Министерства юстиции Республики Казахстан, и копия правоустанавливающего документа;</w:t>
      </w:r>
    </w:p>
    <w:p>
      <w:pPr>
        <w:spacing w:after="0"/>
        <w:ind w:left="0"/>
        <w:jc w:val="both"/>
      </w:pPr>
      <w:r>
        <w:rPr>
          <w:rFonts w:ascii="Times New Roman"/>
          <w:b w:val="false"/>
          <w:i w:val="false"/>
          <w:color w:val="000000"/>
          <w:sz w:val="28"/>
        </w:rPr>
        <w:t>
      для занимаемого на иных законных основаниях – копия документа на право проживания с установленной собственником обязанностью по содержанию жилья;</w:t>
      </w:r>
    </w:p>
    <w:p>
      <w:pPr>
        <w:spacing w:after="0"/>
        <w:ind w:left="0"/>
        <w:jc w:val="both"/>
      </w:pPr>
      <w:r>
        <w:rPr>
          <w:rFonts w:ascii="Times New Roman"/>
          <w:b w:val="false"/>
          <w:i w:val="false"/>
          <w:color w:val="000000"/>
          <w:sz w:val="28"/>
        </w:rPr>
        <w:t xml:space="preserve">
      5) документы, подтверждающие факт смерти члена семьи и родственные отношения с ним – в случае летальных исходов. </w:t>
      </w:r>
    </w:p>
    <w:bookmarkStart w:name="z78" w:id="80"/>
    <w:p>
      <w:pPr>
        <w:spacing w:after="0"/>
        <w:ind w:left="0"/>
        <w:jc w:val="both"/>
      </w:pPr>
      <w:r>
        <w:rPr>
          <w:rFonts w:ascii="Times New Roman"/>
          <w:b w:val="false"/>
          <w:i w:val="false"/>
          <w:color w:val="000000"/>
          <w:sz w:val="28"/>
        </w:rPr>
        <w:t xml:space="preserve">
      40. Документы представляются в подлинниках и копиях для сверки, после чего подлинники документов возвращаются заявителю. </w:t>
      </w:r>
    </w:p>
    <w:bookmarkEnd w:id="80"/>
    <w:bookmarkStart w:name="z79" w:id="81"/>
    <w:p>
      <w:pPr>
        <w:spacing w:after="0"/>
        <w:ind w:left="0"/>
        <w:jc w:val="both"/>
      </w:pPr>
      <w:r>
        <w:rPr>
          <w:rFonts w:ascii="Times New Roman"/>
          <w:b w:val="false"/>
          <w:i w:val="false"/>
          <w:color w:val="000000"/>
          <w:sz w:val="28"/>
        </w:rPr>
        <w:t xml:space="preserve">
      41. Администратором рассматриваются обращения за получением социальной помощи, поступившие не позднее трех месяцев со дня возникновения чрезвычайной ситуации. </w:t>
      </w:r>
    </w:p>
    <w:bookmarkEnd w:id="81"/>
    <w:bookmarkStart w:name="z80" w:id="82"/>
    <w:p>
      <w:pPr>
        <w:spacing w:after="0"/>
        <w:ind w:left="0"/>
        <w:jc w:val="left"/>
      </w:pPr>
      <w:r>
        <w:rPr>
          <w:rFonts w:ascii="Times New Roman"/>
          <w:b/>
          <w:i w:val="false"/>
          <w:color w:val="000000"/>
        </w:rPr>
        <w:t xml:space="preserve"> Глава 4.</w:t>
      </w:r>
      <w:r>
        <w:br/>
      </w:r>
      <w:r>
        <w:rPr>
          <w:rFonts w:ascii="Times New Roman"/>
          <w:b/>
          <w:i w:val="false"/>
          <w:color w:val="000000"/>
        </w:rPr>
        <w:t>Социальная помощь по основанию наличия</w:t>
      </w:r>
      <w:r>
        <w:br/>
      </w:r>
      <w:r>
        <w:rPr>
          <w:rFonts w:ascii="Times New Roman"/>
          <w:b/>
          <w:i w:val="false"/>
          <w:color w:val="000000"/>
        </w:rPr>
        <w:t>социально значимого заболевания</w:t>
      </w:r>
    </w:p>
    <w:bookmarkEnd w:id="82"/>
    <w:bookmarkStart w:name="z81" w:id="83"/>
    <w:p>
      <w:pPr>
        <w:spacing w:after="0"/>
        <w:ind w:left="0"/>
        <w:jc w:val="both"/>
      </w:pPr>
      <w:r>
        <w:rPr>
          <w:rFonts w:ascii="Times New Roman"/>
          <w:b w:val="false"/>
          <w:i w:val="false"/>
          <w:color w:val="000000"/>
          <w:sz w:val="28"/>
        </w:rPr>
        <w:t>
      42. Социальная помощь по социально значимому заболеванию – туберкулез предоставляется лицам, больным активным туберкулезом, состоящим на диспансерном учете в Государственное коммунальное казенное предприятие "Противотуберкулезный диспансер города Астаны" акимата города Астаны (далее – Противотуберкулезный диспансер) и находящимся на амбулаторном лечении, в виде обеспечения:</w:t>
      </w:r>
    </w:p>
    <w:bookmarkEnd w:id="83"/>
    <w:p>
      <w:pPr>
        <w:spacing w:after="0"/>
        <w:ind w:left="0"/>
        <w:jc w:val="both"/>
      </w:pPr>
      <w:r>
        <w:rPr>
          <w:rFonts w:ascii="Times New Roman"/>
          <w:b w:val="false"/>
          <w:i w:val="false"/>
          <w:color w:val="000000"/>
          <w:sz w:val="28"/>
        </w:rPr>
        <w:t>
      1) ежемесячными проездными билетами установленного образца для проезда в городском пассажирском транспорте (далее – проездные билеты);</w:t>
      </w:r>
    </w:p>
    <w:p>
      <w:pPr>
        <w:spacing w:after="0"/>
        <w:ind w:left="0"/>
        <w:jc w:val="both"/>
      </w:pPr>
      <w:r>
        <w:rPr>
          <w:rFonts w:ascii="Times New Roman"/>
          <w:b w:val="false"/>
          <w:i w:val="false"/>
          <w:color w:val="000000"/>
          <w:sz w:val="28"/>
        </w:rPr>
        <w:t>
      2) продуктовыми наборами.</w:t>
      </w:r>
    </w:p>
    <w:bookmarkStart w:name="z82" w:id="84"/>
    <w:p>
      <w:pPr>
        <w:spacing w:after="0"/>
        <w:ind w:left="0"/>
        <w:jc w:val="both"/>
      </w:pPr>
      <w:r>
        <w:rPr>
          <w:rFonts w:ascii="Times New Roman"/>
          <w:b w:val="false"/>
          <w:i w:val="false"/>
          <w:color w:val="000000"/>
          <w:sz w:val="28"/>
        </w:rPr>
        <w:t xml:space="preserve">
      43. Основанием для оказания социальной помощи являются списки граждан, указанных в </w:t>
      </w:r>
      <w:r>
        <w:rPr>
          <w:rFonts w:ascii="Times New Roman"/>
          <w:b w:val="false"/>
          <w:i w:val="false"/>
          <w:color w:val="000000"/>
          <w:sz w:val="28"/>
        </w:rPr>
        <w:t>пункте 42</w:t>
      </w:r>
      <w:r>
        <w:rPr>
          <w:rFonts w:ascii="Times New Roman"/>
          <w:b w:val="false"/>
          <w:i w:val="false"/>
          <w:color w:val="000000"/>
          <w:sz w:val="28"/>
        </w:rPr>
        <w:t xml:space="preserve"> настоящих Правил (далее – список), с заявлением и указанием вида помощи, ежемесячно составляемые Противотуберкулезным диспансером, с приложением следующих документов:</w:t>
      </w:r>
    </w:p>
    <w:bookmarkEnd w:id="84"/>
    <w:p>
      <w:pPr>
        <w:spacing w:after="0"/>
        <w:ind w:left="0"/>
        <w:jc w:val="both"/>
      </w:pPr>
      <w:r>
        <w:rPr>
          <w:rFonts w:ascii="Times New Roman"/>
          <w:b w:val="false"/>
          <w:i w:val="false"/>
          <w:color w:val="000000"/>
          <w:sz w:val="28"/>
        </w:rPr>
        <w:t>
      1) копия документа, удостоверяющего личность граждан, указанных в пункте 42 настоящих Правил;</w:t>
      </w:r>
    </w:p>
    <w:p>
      <w:pPr>
        <w:spacing w:after="0"/>
        <w:ind w:left="0"/>
        <w:jc w:val="both"/>
      </w:pPr>
      <w:r>
        <w:rPr>
          <w:rFonts w:ascii="Times New Roman"/>
          <w:b w:val="false"/>
          <w:i w:val="false"/>
          <w:color w:val="000000"/>
          <w:sz w:val="28"/>
        </w:rPr>
        <w:t>
      2) адресная справка.</w:t>
      </w:r>
    </w:p>
    <w:bookmarkStart w:name="z83" w:id="85"/>
    <w:p>
      <w:pPr>
        <w:spacing w:after="0"/>
        <w:ind w:left="0"/>
        <w:jc w:val="both"/>
      </w:pPr>
      <w:r>
        <w:rPr>
          <w:rFonts w:ascii="Times New Roman"/>
          <w:b w:val="false"/>
          <w:i w:val="false"/>
          <w:color w:val="000000"/>
          <w:sz w:val="28"/>
        </w:rPr>
        <w:t>
      44. Администратор совместно с Противотуберкулезным диспансером по согласованию с Государственным учреждением "Управление здравоохранения города Астаны" (далее – Управление здравоохранения) ежегодно составляют перечень продуктовых наборов для оказания социальной помощи.</w:t>
      </w:r>
    </w:p>
    <w:bookmarkEnd w:id="85"/>
    <w:bookmarkStart w:name="z84" w:id="86"/>
    <w:p>
      <w:pPr>
        <w:spacing w:after="0"/>
        <w:ind w:left="0"/>
        <w:jc w:val="both"/>
      </w:pPr>
      <w:r>
        <w:rPr>
          <w:rFonts w:ascii="Times New Roman"/>
          <w:b w:val="false"/>
          <w:i w:val="false"/>
          <w:color w:val="000000"/>
          <w:sz w:val="28"/>
        </w:rPr>
        <w:t>
      45. Противотуберкулезный диспансер ежемесячно до 1 числа осуществляет прием проездных билетов и продуктовых наборов от Поставщиков.</w:t>
      </w:r>
    </w:p>
    <w:bookmarkEnd w:id="86"/>
    <w:bookmarkStart w:name="z85" w:id="87"/>
    <w:p>
      <w:pPr>
        <w:spacing w:after="0"/>
        <w:ind w:left="0"/>
        <w:jc w:val="both"/>
      </w:pPr>
      <w:r>
        <w:rPr>
          <w:rFonts w:ascii="Times New Roman"/>
          <w:b w:val="false"/>
          <w:i w:val="false"/>
          <w:color w:val="000000"/>
          <w:sz w:val="28"/>
        </w:rPr>
        <w:t>
      46. Выдача проездных билетов и продуктовых наборов осуществляется Противотуберкулезным диспансером согласно списку ежемесячно, не позднее 3 числа, лично получателям под роспись.</w:t>
      </w:r>
    </w:p>
    <w:bookmarkEnd w:id="87"/>
    <w:p>
      <w:pPr>
        <w:spacing w:after="0"/>
        <w:ind w:left="0"/>
        <w:jc w:val="both"/>
      </w:pPr>
      <w:r>
        <w:rPr>
          <w:rFonts w:ascii="Times New Roman"/>
          <w:b w:val="false"/>
          <w:i w:val="false"/>
          <w:color w:val="000000"/>
          <w:sz w:val="28"/>
        </w:rPr>
        <w:t>
      Использованные проездные билеты хранятся в Противотуберкулезном диспансере в течение трех лет.</w:t>
      </w:r>
    </w:p>
    <w:bookmarkStart w:name="z86" w:id="88"/>
    <w:p>
      <w:pPr>
        <w:spacing w:after="0"/>
        <w:ind w:left="0"/>
        <w:jc w:val="both"/>
      </w:pPr>
      <w:r>
        <w:rPr>
          <w:rFonts w:ascii="Times New Roman"/>
          <w:b w:val="false"/>
          <w:i w:val="false"/>
          <w:color w:val="000000"/>
          <w:sz w:val="28"/>
        </w:rPr>
        <w:t>
      47. При утере получателем социальной помощи проездного билета Противотуберкулезным диспансером составляется соответствующий акт с представлением его копии Администратору.</w:t>
      </w:r>
    </w:p>
    <w:bookmarkEnd w:id="88"/>
    <w:bookmarkStart w:name="z87" w:id="89"/>
    <w:p>
      <w:pPr>
        <w:spacing w:after="0"/>
        <w:ind w:left="0"/>
        <w:jc w:val="both"/>
      </w:pPr>
      <w:r>
        <w:rPr>
          <w:rFonts w:ascii="Times New Roman"/>
          <w:b w:val="false"/>
          <w:i w:val="false"/>
          <w:color w:val="000000"/>
          <w:sz w:val="28"/>
        </w:rPr>
        <w:t>
      48. Противотуберкулезный диспансер ежемесячно до 3 числа месяца, следующего за отчетным, представляет Администратору списки получателей социальной помощи, согласованные с Управлением здравоохранения, с указанием фамилии, имени, отчества, номера удостоверения личности (паспорта), адреса регистрации и фактического проживания, контактного телефона, номера использованного проездного билета и отметки о получении социальной помощи.</w:t>
      </w:r>
    </w:p>
    <w:bookmarkEnd w:id="89"/>
    <w:bookmarkStart w:name="z88" w:id="90"/>
    <w:p>
      <w:pPr>
        <w:spacing w:after="0"/>
        <w:ind w:left="0"/>
        <w:jc w:val="both"/>
      </w:pPr>
      <w:r>
        <w:rPr>
          <w:rFonts w:ascii="Times New Roman"/>
          <w:b w:val="false"/>
          <w:i w:val="false"/>
          <w:color w:val="000000"/>
          <w:sz w:val="28"/>
        </w:rPr>
        <w:t>
      49. Социальная помощь в виде ежеквартальных денежных выплат в размере 5 месячных расчетных показателей предоставляется:</w:t>
      </w:r>
    </w:p>
    <w:bookmarkEnd w:id="90"/>
    <w:p>
      <w:pPr>
        <w:spacing w:after="0"/>
        <w:ind w:left="0"/>
        <w:jc w:val="both"/>
      </w:pPr>
      <w:r>
        <w:rPr>
          <w:rFonts w:ascii="Times New Roman"/>
          <w:b w:val="false"/>
          <w:i w:val="false"/>
          <w:color w:val="000000"/>
          <w:sz w:val="28"/>
        </w:rPr>
        <w:t>
      по социально значимому заболеванию – болезнь, вызванная вирусом иммунодефицита человека, в том числе носительство вируса иммунодефицита человека, предоставляется лицам, состоящим на диспансерном учете в ГККП "Центр по профилактике и борьбе со СПИД";</w:t>
      </w:r>
    </w:p>
    <w:p>
      <w:pPr>
        <w:spacing w:after="0"/>
        <w:ind w:left="0"/>
        <w:jc w:val="both"/>
      </w:pPr>
      <w:r>
        <w:rPr>
          <w:rFonts w:ascii="Times New Roman"/>
          <w:b w:val="false"/>
          <w:i w:val="false"/>
          <w:color w:val="000000"/>
          <w:sz w:val="28"/>
        </w:rPr>
        <w:t>
      по социально значимому заболеванию – злокачественные новообразования предоставляется детям, состоящим на диспансерном учете в Управлении здравоохранения.</w:t>
      </w:r>
    </w:p>
    <w:bookmarkStart w:name="z89" w:id="91"/>
    <w:p>
      <w:pPr>
        <w:spacing w:after="0"/>
        <w:ind w:left="0"/>
        <w:jc w:val="both"/>
      </w:pPr>
      <w:r>
        <w:rPr>
          <w:rFonts w:ascii="Times New Roman"/>
          <w:b w:val="false"/>
          <w:i w:val="false"/>
          <w:color w:val="000000"/>
          <w:sz w:val="28"/>
        </w:rPr>
        <w:t xml:space="preserve">
      50. Сведения о гражданах, страдающих социально значимыми заболева-ниями, предоставляемые организацией, указанной в </w:t>
      </w:r>
      <w:r>
        <w:rPr>
          <w:rFonts w:ascii="Times New Roman"/>
          <w:b w:val="false"/>
          <w:i w:val="false"/>
          <w:color w:val="000000"/>
          <w:sz w:val="28"/>
        </w:rPr>
        <w:t>пункте 49</w:t>
      </w:r>
      <w:r>
        <w:rPr>
          <w:rFonts w:ascii="Times New Roman"/>
          <w:b w:val="false"/>
          <w:i w:val="false"/>
          <w:color w:val="000000"/>
          <w:sz w:val="28"/>
        </w:rPr>
        <w:t xml:space="preserve"> настоящих Правил, не подлежат разглашению сотрудниками Администратора.</w:t>
      </w:r>
    </w:p>
    <w:bookmarkEnd w:id="91"/>
    <w:bookmarkStart w:name="z90" w:id="92"/>
    <w:p>
      <w:pPr>
        <w:spacing w:after="0"/>
        <w:ind w:left="0"/>
        <w:jc w:val="left"/>
      </w:pPr>
      <w:r>
        <w:rPr>
          <w:rFonts w:ascii="Times New Roman"/>
          <w:b/>
          <w:i w:val="false"/>
          <w:color w:val="000000"/>
        </w:rPr>
        <w:t xml:space="preserve"> Глава 5.</w:t>
      </w:r>
      <w:r>
        <w:br/>
      </w:r>
      <w:r>
        <w:rPr>
          <w:rFonts w:ascii="Times New Roman"/>
          <w:b/>
          <w:i w:val="false"/>
          <w:color w:val="000000"/>
        </w:rPr>
        <w:t>Социальная помощь по основанию наличия</w:t>
      </w:r>
      <w:r>
        <w:br/>
      </w:r>
      <w:r>
        <w:rPr>
          <w:rFonts w:ascii="Times New Roman"/>
          <w:b/>
          <w:i w:val="false"/>
          <w:color w:val="000000"/>
        </w:rPr>
        <w:t>среднедушевого дохода, не превышающего установленного</w:t>
      </w:r>
      <w:r>
        <w:br/>
      </w:r>
      <w:r>
        <w:rPr>
          <w:rFonts w:ascii="Times New Roman"/>
          <w:b/>
          <w:i w:val="false"/>
          <w:color w:val="000000"/>
        </w:rPr>
        <w:t>порога, для отдельных категорий граждан</w:t>
      </w:r>
      <w:r>
        <w:br/>
      </w:r>
      <w:r>
        <w:rPr>
          <w:rFonts w:ascii="Times New Roman"/>
          <w:b/>
          <w:i w:val="false"/>
          <w:color w:val="000000"/>
        </w:rPr>
        <w:t>§ 1. Социальная помощь участникам, инвалидам</w:t>
      </w:r>
      <w:r>
        <w:br/>
      </w:r>
      <w:r>
        <w:rPr>
          <w:rFonts w:ascii="Times New Roman"/>
          <w:b/>
          <w:i w:val="false"/>
          <w:color w:val="000000"/>
        </w:rPr>
        <w:t>Великой Отечественной войны, а также лицам,</w:t>
      </w:r>
      <w:r>
        <w:br/>
      </w:r>
      <w:r>
        <w:rPr>
          <w:rFonts w:ascii="Times New Roman"/>
          <w:b/>
          <w:i w:val="false"/>
          <w:color w:val="000000"/>
        </w:rPr>
        <w:t>приравненным к ним по льготам и гарантиям,</w:t>
      </w:r>
      <w:r>
        <w:br/>
      </w:r>
      <w:r>
        <w:rPr>
          <w:rFonts w:ascii="Times New Roman"/>
          <w:b/>
          <w:i w:val="false"/>
          <w:color w:val="000000"/>
        </w:rPr>
        <w:t>пенсионерам по возрасту</w:t>
      </w:r>
    </w:p>
    <w:bookmarkEnd w:id="92"/>
    <w:bookmarkStart w:name="z92" w:id="93"/>
    <w:p>
      <w:pPr>
        <w:spacing w:after="0"/>
        <w:ind w:left="0"/>
        <w:jc w:val="both"/>
      </w:pPr>
      <w:r>
        <w:rPr>
          <w:rFonts w:ascii="Times New Roman"/>
          <w:b w:val="false"/>
          <w:i w:val="false"/>
          <w:color w:val="000000"/>
          <w:sz w:val="28"/>
        </w:rPr>
        <w:t>
      51. Социальная помощь предоставляется без учета дохода участникам, инвалидам Великой Отечественной войны в виде:</w:t>
      </w:r>
    </w:p>
    <w:bookmarkEnd w:id="93"/>
    <w:bookmarkStart w:name="z170" w:id="94"/>
    <w:p>
      <w:pPr>
        <w:spacing w:after="0"/>
        <w:ind w:left="0"/>
        <w:jc w:val="both"/>
      </w:pPr>
      <w:r>
        <w:rPr>
          <w:rFonts w:ascii="Times New Roman"/>
          <w:b w:val="false"/>
          <w:i w:val="false"/>
          <w:color w:val="000000"/>
          <w:sz w:val="28"/>
        </w:rPr>
        <w:t xml:space="preserve">
      1) зубопротезирования; </w:t>
      </w:r>
    </w:p>
    <w:bookmarkEnd w:id="94"/>
    <w:bookmarkStart w:name="z171" w:id="95"/>
    <w:p>
      <w:pPr>
        <w:spacing w:after="0"/>
        <w:ind w:left="0"/>
        <w:jc w:val="both"/>
      </w:pPr>
      <w:r>
        <w:rPr>
          <w:rFonts w:ascii="Times New Roman"/>
          <w:b w:val="false"/>
          <w:i w:val="false"/>
          <w:color w:val="000000"/>
          <w:sz w:val="28"/>
        </w:rPr>
        <w:t xml:space="preserve">
      2) санаторно-курортного лечения; </w:t>
      </w:r>
    </w:p>
    <w:bookmarkEnd w:id="95"/>
    <w:bookmarkStart w:name="z172" w:id="96"/>
    <w:p>
      <w:pPr>
        <w:spacing w:after="0"/>
        <w:ind w:left="0"/>
        <w:jc w:val="both"/>
      </w:pPr>
      <w:r>
        <w:rPr>
          <w:rFonts w:ascii="Times New Roman"/>
          <w:b w:val="false"/>
          <w:i w:val="false"/>
          <w:color w:val="000000"/>
          <w:sz w:val="28"/>
        </w:rPr>
        <w:t xml:space="preserve">
      3) обеспечения лекарственными средствами; </w:t>
      </w:r>
    </w:p>
    <w:bookmarkEnd w:id="96"/>
    <w:bookmarkStart w:name="z173" w:id="97"/>
    <w:p>
      <w:pPr>
        <w:spacing w:after="0"/>
        <w:ind w:left="0"/>
        <w:jc w:val="both"/>
      </w:pPr>
      <w:r>
        <w:rPr>
          <w:rFonts w:ascii="Times New Roman"/>
          <w:b w:val="false"/>
          <w:i w:val="false"/>
          <w:color w:val="000000"/>
          <w:sz w:val="28"/>
        </w:rPr>
        <w:t xml:space="preserve">
      4) денежных выплат на оплату коммунальных услуг, содержания жилья, абонентской платы за телефон; </w:t>
      </w:r>
    </w:p>
    <w:bookmarkEnd w:id="97"/>
    <w:bookmarkStart w:name="z174" w:id="98"/>
    <w:p>
      <w:pPr>
        <w:spacing w:after="0"/>
        <w:ind w:left="0"/>
        <w:jc w:val="both"/>
      </w:pPr>
      <w:r>
        <w:rPr>
          <w:rFonts w:ascii="Times New Roman"/>
          <w:b w:val="false"/>
          <w:i w:val="false"/>
          <w:color w:val="000000"/>
          <w:sz w:val="28"/>
        </w:rPr>
        <w:t xml:space="preserve">
      5) денежных выплат на подписку на официальные периодические печатные издания города Астаны; </w:t>
      </w:r>
    </w:p>
    <w:bookmarkEnd w:id="98"/>
    <w:bookmarkStart w:name="z175" w:id="99"/>
    <w:p>
      <w:pPr>
        <w:spacing w:after="0"/>
        <w:ind w:left="0"/>
        <w:jc w:val="both"/>
      </w:pPr>
      <w:r>
        <w:rPr>
          <w:rFonts w:ascii="Times New Roman"/>
          <w:b w:val="false"/>
          <w:i w:val="false"/>
          <w:color w:val="000000"/>
          <w:sz w:val="28"/>
        </w:rPr>
        <w:t>
      6) денежных выплат на посещение бань, парикмахерских, культурно-зрелищных, спортивных мероприятий.</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в редакции решения маслихата города Астаны от 29.09.2014 </w:t>
      </w:r>
      <w:r>
        <w:rPr>
          <w:rFonts w:ascii="Times New Roman"/>
          <w:b w:val="false"/>
          <w:i w:val="false"/>
          <w:color w:val="ff0000"/>
          <w:sz w:val="28"/>
        </w:rPr>
        <w:t>№ 290/41-V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100"/>
    <w:p>
      <w:pPr>
        <w:spacing w:after="0"/>
        <w:ind w:left="0"/>
        <w:jc w:val="both"/>
      </w:pPr>
      <w:r>
        <w:rPr>
          <w:rFonts w:ascii="Times New Roman"/>
          <w:b w:val="false"/>
          <w:i w:val="false"/>
          <w:color w:val="000000"/>
          <w:sz w:val="28"/>
        </w:rPr>
        <w:t>
       51-1. Лицам, приравненным по льготам и гарантиям к участникам и инвалидам Великой Отечественной войны социальная помощь предоставляется без учета дохода в виде:</w:t>
      </w:r>
    </w:p>
    <w:bookmarkEnd w:id="100"/>
    <w:bookmarkStart w:name="z176" w:id="101"/>
    <w:p>
      <w:pPr>
        <w:spacing w:after="0"/>
        <w:ind w:left="0"/>
        <w:jc w:val="both"/>
      </w:pPr>
      <w:r>
        <w:rPr>
          <w:rFonts w:ascii="Times New Roman"/>
          <w:b w:val="false"/>
          <w:i w:val="false"/>
          <w:color w:val="000000"/>
          <w:sz w:val="28"/>
        </w:rPr>
        <w:t xml:space="preserve">
      1) зубопротезирования; </w:t>
      </w:r>
    </w:p>
    <w:bookmarkEnd w:id="101"/>
    <w:bookmarkStart w:name="z177" w:id="102"/>
    <w:p>
      <w:pPr>
        <w:spacing w:after="0"/>
        <w:ind w:left="0"/>
        <w:jc w:val="both"/>
      </w:pPr>
      <w:r>
        <w:rPr>
          <w:rFonts w:ascii="Times New Roman"/>
          <w:b w:val="false"/>
          <w:i w:val="false"/>
          <w:color w:val="000000"/>
          <w:sz w:val="28"/>
        </w:rPr>
        <w:t xml:space="preserve">
      2) санаторно-курортного лечения; </w:t>
      </w:r>
    </w:p>
    <w:bookmarkEnd w:id="102"/>
    <w:bookmarkStart w:name="z178" w:id="103"/>
    <w:p>
      <w:pPr>
        <w:spacing w:after="0"/>
        <w:ind w:left="0"/>
        <w:jc w:val="both"/>
      </w:pPr>
      <w:r>
        <w:rPr>
          <w:rFonts w:ascii="Times New Roman"/>
          <w:b w:val="false"/>
          <w:i w:val="false"/>
          <w:color w:val="000000"/>
          <w:sz w:val="28"/>
        </w:rPr>
        <w:t xml:space="preserve">
      3) обеспечения лекарственными средствами; </w:t>
      </w:r>
    </w:p>
    <w:bookmarkEnd w:id="103"/>
    <w:bookmarkStart w:name="z179" w:id="104"/>
    <w:p>
      <w:pPr>
        <w:spacing w:after="0"/>
        <w:ind w:left="0"/>
        <w:jc w:val="both"/>
      </w:pPr>
      <w:r>
        <w:rPr>
          <w:rFonts w:ascii="Times New Roman"/>
          <w:b w:val="false"/>
          <w:i w:val="false"/>
          <w:color w:val="000000"/>
          <w:sz w:val="28"/>
        </w:rPr>
        <w:t>
      4) денежных выплат на оплату коммунальных услуг, содержания жилья, абонентской платы за телефон.</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51-1 в соответствии с решением маслихата города Астаны от 29.09.2014 </w:t>
      </w:r>
      <w:r>
        <w:rPr>
          <w:rFonts w:ascii="Times New Roman"/>
          <w:b w:val="false"/>
          <w:i w:val="false"/>
          <w:color w:val="ff0000"/>
          <w:sz w:val="28"/>
        </w:rPr>
        <w:t>№ 290/41-V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05"/>
    <w:p>
      <w:pPr>
        <w:spacing w:after="0"/>
        <w:ind w:left="0"/>
        <w:jc w:val="both"/>
      </w:pPr>
      <w:r>
        <w:rPr>
          <w:rFonts w:ascii="Times New Roman"/>
          <w:b w:val="false"/>
          <w:i w:val="false"/>
          <w:color w:val="000000"/>
          <w:sz w:val="28"/>
        </w:rPr>
        <w:t>
       52. Социальная помощь пенсионерам по возрасту и инвалидам предоставляется в виде зубопротезирования без учета дохода.</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в редакции решения маслихата города Астаны от 29.09.2014 </w:t>
      </w:r>
      <w:r>
        <w:rPr>
          <w:rFonts w:ascii="Times New Roman"/>
          <w:b w:val="false"/>
          <w:i w:val="false"/>
          <w:color w:val="ff0000"/>
          <w:sz w:val="28"/>
        </w:rPr>
        <w:t>№ 290/41-V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106"/>
    <w:p>
      <w:pPr>
        <w:spacing w:after="0"/>
        <w:ind w:left="0"/>
        <w:jc w:val="both"/>
      </w:pPr>
      <w:r>
        <w:rPr>
          <w:rFonts w:ascii="Times New Roman"/>
          <w:b w:val="false"/>
          <w:i w:val="false"/>
          <w:color w:val="000000"/>
          <w:sz w:val="28"/>
        </w:rPr>
        <w:t>
       53. Для получения социальной помощи заявитель представляет Администратору заявление с приложением следующих документов:</w:t>
      </w:r>
    </w:p>
    <w:bookmarkEnd w:id="106"/>
    <w:p>
      <w:pPr>
        <w:spacing w:after="0"/>
        <w:ind w:left="0"/>
        <w:jc w:val="both"/>
      </w:pPr>
      <w:r>
        <w:rPr>
          <w:rFonts w:ascii="Times New Roman"/>
          <w:b w:val="false"/>
          <w:i w:val="false"/>
          <w:color w:val="000000"/>
          <w:sz w:val="28"/>
        </w:rPr>
        <w:t xml:space="preserve">
      1) копия документа, удостоверяющего личность; </w:t>
      </w:r>
    </w:p>
    <w:p>
      <w:pPr>
        <w:spacing w:after="0"/>
        <w:ind w:left="0"/>
        <w:jc w:val="both"/>
      </w:pPr>
      <w:r>
        <w:rPr>
          <w:rFonts w:ascii="Times New Roman"/>
          <w:b w:val="false"/>
          <w:i w:val="false"/>
          <w:color w:val="000000"/>
          <w:sz w:val="28"/>
        </w:rPr>
        <w:t xml:space="preserve">
      2) адресная справка; </w:t>
      </w:r>
    </w:p>
    <w:p>
      <w:pPr>
        <w:spacing w:after="0"/>
        <w:ind w:left="0"/>
        <w:jc w:val="both"/>
      </w:pPr>
      <w:r>
        <w:rPr>
          <w:rFonts w:ascii="Times New Roman"/>
          <w:b w:val="false"/>
          <w:i w:val="false"/>
          <w:color w:val="000000"/>
          <w:sz w:val="28"/>
        </w:rPr>
        <w:t xml:space="preserve">
      3) сведения о составе семьи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xml:space="preserve">
      4) исключен решением маслихата города Астаны от 29.09.2014 </w:t>
      </w:r>
      <w:r>
        <w:rPr>
          <w:rFonts w:ascii="Times New Roman"/>
          <w:b w:val="false"/>
          <w:i w:val="false"/>
          <w:color w:val="000000"/>
          <w:sz w:val="28"/>
        </w:rPr>
        <w:t>№ 290/41-V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 медицинское заключение о необходимости зубопротезирования, санации полости рта, выданное уполномоченной медицинской организацией – для социальной помощи в виде зубопротезирования; </w:t>
      </w:r>
    </w:p>
    <w:p>
      <w:pPr>
        <w:spacing w:after="0"/>
        <w:ind w:left="0"/>
        <w:jc w:val="both"/>
      </w:pPr>
      <w:r>
        <w:rPr>
          <w:rFonts w:ascii="Times New Roman"/>
          <w:b w:val="false"/>
          <w:i w:val="false"/>
          <w:color w:val="000000"/>
          <w:sz w:val="28"/>
        </w:rPr>
        <w:t xml:space="preserve">
      6) санаторно-курортная карта – для социальной помощи в виде санаторно-курортного лечения; </w:t>
      </w:r>
    </w:p>
    <w:p>
      <w:pPr>
        <w:spacing w:after="0"/>
        <w:ind w:left="0"/>
        <w:jc w:val="both"/>
      </w:pPr>
      <w:r>
        <w:rPr>
          <w:rFonts w:ascii="Times New Roman"/>
          <w:b w:val="false"/>
          <w:i w:val="false"/>
          <w:color w:val="000000"/>
          <w:sz w:val="28"/>
        </w:rPr>
        <w:t xml:space="preserve">
      7) рецепт на лекарственные средства, выданный уполномоченной медицинской организацией – для социальной помощи обеспечения лекарственными средствами; </w:t>
      </w:r>
    </w:p>
    <w:p>
      <w:pPr>
        <w:spacing w:after="0"/>
        <w:ind w:left="0"/>
        <w:jc w:val="both"/>
      </w:pPr>
      <w:r>
        <w:rPr>
          <w:rFonts w:ascii="Times New Roman"/>
          <w:b w:val="false"/>
          <w:i w:val="false"/>
          <w:color w:val="000000"/>
          <w:sz w:val="28"/>
        </w:rPr>
        <w:t>
      8) копия документа, подтверждающего квадратуру занимаемого жилья (правоустанавливающий документ с техническим паспортом) – для социальной помощи в виде денежных выплат на оплату коммунальных услуг, содержания жилья, абонентской платы за телефон.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с изменением, внесенным решением маслихата города Астаны от 08.12.2016 </w:t>
      </w:r>
      <w:r>
        <w:rPr>
          <w:rFonts w:ascii="Times New Roman"/>
          <w:b w:val="false"/>
          <w:i w:val="false"/>
          <w:color w:val="ff0000"/>
          <w:sz w:val="28"/>
        </w:rPr>
        <w:t xml:space="preserve">№ 85/13-VI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107"/>
    <w:p>
      <w:pPr>
        <w:spacing w:after="0"/>
        <w:ind w:left="0"/>
        <w:jc w:val="both"/>
      </w:pPr>
      <w:r>
        <w:rPr>
          <w:rFonts w:ascii="Times New Roman"/>
          <w:b w:val="false"/>
          <w:i w:val="false"/>
          <w:color w:val="000000"/>
          <w:sz w:val="28"/>
        </w:rPr>
        <w:t xml:space="preserve">
      54. Документы представляются в подлинниках и копиях для сверки, после чего подлинники документов возвращаются заявителю. </w:t>
      </w:r>
    </w:p>
    <w:bookmarkEnd w:id="107"/>
    <w:bookmarkStart w:name="z96" w:id="108"/>
    <w:p>
      <w:pPr>
        <w:spacing w:after="0"/>
        <w:ind w:left="0"/>
        <w:jc w:val="both"/>
      </w:pPr>
      <w:r>
        <w:rPr>
          <w:rFonts w:ascii="Times New Roman"/>
          <w:b w:val="false"/>
          <w:i w:val="false"/>
          <w:color w:val="000000"/>
          <w:sz w:val="28"/>
        </w:rPr>
        <w:t>
      55. Социальная помощь на зубопротезирование (за исключением протезов из драгоценных металлов) предоставляется участникам, инвалидам Великой Отечественной войны и лицам, приравненным к ним по льготам и гарантиям и пенсионерам по возрасту один раз в два года.</w:t>
      </w:r>
      <w:r>
        <w:br/>
      </w:r>
      <w:r>
        <w:rPr>
          <w:rFonts w:ascii="Times New Roman"/>
          <w:b w:val="false"/>
          <w:i w:val="false"/>
          <w:color w:val="000000"/>
          <w:sz w:val="28"/>
        </w:rPr>
        <w:t xml:space="preserve">      </w:t>
      </w:r>
      <w:r>
        <w:rPr>
          <w:rFonts w:ascii="Times New Roman"/>
          <w:b w:val="false"/>
          <w:i w:val="false"/>
          <w:color w:val="000000"/>
          <w:sz w:val="28"/>
        </w:rPr>
        <w:t>55-1. При наличии медицинских показаний в рамках cоциальной помощи на зубопротезирование осуществляется также предпротезная санация полости рта, включающая лечение кариеса зубов, заболеваний пародонта, удаление зубов с проведением медицинских манипуляций (иньекций, рентгеновского снимка и т.д.).</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55-1 в соответствии с решением маслихата города Астаны от 08.12.2016 </w:t>
      </w:r>
      <w:r>
        <w:rPr>
          <w:rFonts w:ascii="Times New Roman"/>
          <w:b w:val="false"/>
          <w:i w:val="false"/>
          <w:color w:val="ff0000"/>
          <w:sz w:val="28"/>
        </w:rPr>
        <w:t xml:space="preserve">№ 85/13-VI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97" w:id="109"/>
    <w:p>
      <w:pPr>
        <w:spacing w:after="0"/>
        <w:ind w:left="0"/>
        <w:jc w:val="both"/>
      </w:pPr>
      <w:r>
        <w:rPr>
          <w:rFonts w:ascii="Times New Roman"/>
          <w:b w:val="false"/>
          <w:i w:val="false"/>
          <w:color w:val="000000"/>
          <w:sz w:val="28"/>
        </w:rPr>
        <w:t>
      56. Администратор в течение десяти календарных дней с момента заключения договоров с Поставщиками услуг по зубопротезированию через местные средства массовой информации информирует о сроках и месте проведения регистрации на зубопротезирование.</w:t>
      </w:r>
    </w:p>
    <w:bookmarkEnd w:id="109"/>
    <w:bookmarkStart w:name="z98" w:id="110"/>
    <w:p>
      <w:pPr>
        <w:spacing w:after="0"/>
        <w:ind w:left="0"/>
        <w:jc w:val="both"/>
      </w:pPr>
      <w:r>
        <w:rPr>
          <w:rFonts w:ascii="Times New Roman"/>
          <w:b w:val="false"/>
          <w:i w:val="false"/>
          <w:color w:val="000000"/>
          <w:sz w:val="28"/>
        </w:rPr>
        <w:t>
      57. Социальная помощь на санаторно-курортное лечение предоставляется участникам Великой Отечественной войны и лицам, приравненным к ним по льготам и гарантиям, путем предоставления направлений-путевок для прохождения санаторно-курортного лечения на базе Поставщиков.</w:t>
      </w:r>
    </w:p>
    <w:bookmarkEnd w:id="110"/>
    <w:bookmarkStart w:name="z185" w:id="111"/>
    <w:p>
      <w:pPr>
        <w:spacing w:after="0"/>
        <w:ind w:left="0"/>
        <w:jc w:val="both"/>
      </w:pPr>
      <w:r>
        <w:rPr>
          <w:rFonts w:ascii="Times New Roman"/>
          <w:b w:val="false"/>
          <w:i w:val="false"/>
          <w:color w:val="000000"/>
          <w:sz w:val="28"/>
        </w:rPr>
        <w:t>
      57-1. Социальная помощь на санаторно-курортное лечение предоставляется:</w:t>
      </w:r>
    </w:p>
    <w:bookmarkEnd w:id="111"/>
    <w:p>
      <w:pPr>
        <w:spacing w:after="0"/>
        <w:ind w:left="0"/>
        <w:jc w:val="both"/>
      </w:pPr>
      <w:r>
        <w:rPr>
          <w:rFonts w:ascii="Times New Roman"/>
          <w:b w:val="false"/>
          <w:i w:val="false"/>
          <w:color w:val="000000"/>
          <w:sz w:val="28"/>
        </w:rPr>
        <w:t>
      пенсионерам по возрасту с 35% оплатой стоимости путевки;</w:t>
      </w:r>
    </w:p>
    <w:p>
      <w:pPr>
        <w:spacing w:after="0"/>
        <w:ind w:left="0"/>
        <w:jc w:val="both"/>
      </w:pPr>
      <w:r>
        <w:rPr>
          <w:rFonts w:ascii="Times New Roman"/>
          <w:b w:val="false"/>
          <w:i w:val="false"/>
          <w:color w:val="000000"/>
          <w:sz w:val="28"/>
        </w:rPr>
        <w:t>
      пенсионерам по возрасту из числа получателей минимального размера пенсии с 25% оплатой стоимости путевки.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57-1 в соответствии с решением маслихата города Астаны от 17.07.2015 </w:t>
      </w:r>
      <w:r>
        <w:rPr>
          <w:rFonts w:ascii="Times New Roman"/>
          <w:b w:val="false"/>
          <w:i w:val="false"/>
          <w:color w:val="ff0000"/>
          <w:sz w:val="28"/>
        </w:rPr>
        <w:t>№ 399/55-V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112"/>
    <w:p>
      <w:pPr>
        <w:spacing w:after="0"/>
        <w:ind w:left="0"/>
        <w:jc w:val="both"/>
      </w:pPr>
      <w:r>
        <w:rPr>
          <w:rFonts w:ascii="Times New Roman"/>
          <w:b w:val="false"/>
          <w:i w:val="false"/>
          <w:color w:val="000000"/>
          <w:sz w:val="28"/>
        </w:rPr>
        <w:t>
       58. Санаторно-курортное лечение осуществляется в специализированных учреждениях, расположенных на территории Республики Казахстан.</w:t>
      </w:r>
    </w:p>
    <w:bookmarkEnd w:id="112"/>
    <w:p>
      <w:pPr>
        <w:spacing w:after="0"/>
        <w:ind w:left="0"/>
        <w:jc w:val="both"/>
      </w:pPr>
      <w:r>
        <w:rPr>
          <w:rFonts w:ascii="Times New Roman"/>
          <w:b w:val="false"/>
          <w:i w:val="false"/>
          <w:color w:val="000000"/>
          <w:sz w:val="28"/>
        </w:rPr>
        <w:t>
      Срок прохождения санаторно-курортного лечения составляет 14 дней.</w:t>
      </w:r>
    </w:p>
    <w:p>
      <w:pPr>
        <w:spacing w:after="0"/>
        <w:ind w:left="0"/>
        <w:jc w:val="both"/>
      </w:pPr>
      <w:r>
        <w:rPr>
          <w:rFonts w:ascii="Times New Roman"/>
          <w:b w:val="false"/>
          <w:i w:val="false"/>
          <w:color w:val="000000"/>
          <w:sz w:val="28"/>
        </w:rPr>
        <w:t xml:space="preserve">
      Право на санаторно-курортное лечение предоставляется не более одного раза в календарный год. </w:t>
      </w:r>
    </w:p>
    <w:bookmarkStart w:name="z100" w:id="113"/>
    <w:p>
      <w:pPr>
        <w:spacing w:after="0"/>
        <w:ind w:left="0"/>
        <w:jc w:val="both"/>
      </w:pPr>
      <w:r>
        <w:rPr>
          <w:rFonts w:ascii="Times New Roman"/>
          <w:b w:val="false"/>
          <w:i w:val="false"/>
          <w:color w:val="000000"/>
          <w:sz w:val="28"/>
        </w:rPr>
        <w:t>
      59. Оплата стоимости проезда до места прохождения санаторно-курортного лечения и обратно производится за счет собственных средств получателя санаторно-курортного лечения.</w:t>
      </w:r>
    </w:p>
    <w:bookmarkEnd w:id="113"/>
    <w:bookmarkStart w:name="z101" w:id="114"/>
    <w:p>
      <w:pPr>
        <w:spacing w:after="0"/>
        <w:ind w:left="0"/>
        <w:jc w:val="both"/>
      </w:pPr>
      <w:r>
        <w:rPr>
          <w:rFonts w:ascii="Times New Roman"/>
          <w:b w:val="false"/>
          <w:i w:val="false"/>
          <w:color w:val="000000"/>
          <w:sz w:val="28"/>
        </w:rPr>
        <w:t>
      60. Администратор согласно поступившим заявлениям в соответствии с графиком заезда, представленным Поставщиком, формирует списки граждан на получение социальной помощи в порядке очередности (регистрации заявлений).</w:t>
      </w:r>
    </w:p>
    <w:bookmarkEnd w:id="114"/>
    <w:p>
      <w:pPr>
        <w:spacing w:after="0"/>
        <w:ind w:left="0"/>
        <w:jc w:val="both"/>
      </w:pPr>
      <w:r>
        <w:rPr>
          <w:rFonts w:ascii="Times New Roman"/>
          <w:b w:val="false"/>
          <w:i w:val="false"/>
          <w:color w:val="000000"/>
          <w:sz w:val="28"/>
        </w:rPr>
        <w:t>
      В случае отказа заявителя от прохождения санаторно-курортного лечения по собственному желанию направление-путевка подлежит возврату Администратору и выдаче другому заявителю согласно очередности.</w:t>
      </w:r>
    </w:p>
    <w:bookmarkStart w:name="z102" w:id="115"/>
    <w:p>
      <w:pPr>
        <w:spacing w:after="0"/>
        <w:ind w:left="0"/>
        <w:jc w:val="both"/>
      </w:pPr>
      <w:r>
        <w:rPr>
          <w:rFonts w:ascii="Times New Roman"/>
          <w:b w:val="false"/>
          <w:i w:val="false"/>
          <w:color w:val="000000"/>
          <w:sz w:val="28"/>
        </w:rPr>
        <w:t xml:space="preserve">
      61. При неиспользовании направления-путевки по уважительным причинам право на санаторно-курортное лечение по возможности может быть предоставлено в другой период согласно графику заезда, но не позднее трех дней до начала заезда, указанного в направлении-путевке, подлежащем обмену. </w:t>
      </w:r>
    </w:p>
    <w:bookmarkEnd w:id="115"/>
    <w:bookmarkStart w:name="z103" w:id="116"/>
    <w:p>
      <w:pPr>
        <w:spacing w:after="0"/>
        <w:ind w:left="0"/>
        <w:jc w:val="both"/>
      </w:pPr>
      <w:r>
        <w:rPr>
          <w:rFonts w:ascii="Times New Roman"/>
          <w:b w:val="false"/>
          <w:i w:val="false"/>
          <w:color w:val="000000"/>
          <w:sz w:val="28"/>
        </w:rPr>
        <w:t>
      62. Социальная помощь по поданному заявлению не предоставляется в случае отсутствия обращения по дважды направленным заявителю по почте письменным уведомлениям Администратора о необходимости явки за получением направления-путевки.</w:t>
      </w:r>
    </w:p>
    <w:bookmarkEnd w:id="116"/>
    <w:bookmarkStart w:name="z104" w:id="117"/>
    <w:p>
      <w:pPr>
        <w:spacing w:after="0"/>
        <w:ind w:left="0"/>
        <w:jc w:val="both"/>
      </w:pPr>
      <w:r>
        <w:rPr>
          <w:rFonts w:ascii="Times New Roman"/>
          <w:b w:val="false"/>
          <w:i w:val="false"/>
          <w:color w:val="000000"/>
          <w:sz w:val="28"/>
        </w:rPr>
        <w:t>
      63. В выдаваемом направлении-путевке, подписанном первым руководителем Администратора (либо его заместителем) и скрепленном печатью, указываются фамилия, имя и отчество лица, которому предоставлено право санаторно-курортного лечения.</w:t>
      </w:r>
    </w:p>
    <w:bookmarkEnd w:id="117"/>
    <w:bookmarkStart w:name="z105" w:id="118"/>
    <w:p>
      <w:pPr>
        <w:spacing w:after="0"/>
        <w:ind w:left="0"/>
        <w:jc w:val="both"/>
      </w:pPr>
      <w:r>
        <w:rPr>
          <w:rFonts w:ascii="Times New Roman"/>
          <w:b w:val="false"/>
          <w:i w:val="false"/>
          <w:color w:val="000000"/>
          <w:sz w:val="28"/>
        </w:rPr>
        <w:t xml:space="preserve">
      64. Социальная помощь на обеспечение лекарственными средствами предоставляется при амбулаторном лечении участникам и инвалидам Великой Отечественной войны и лицам, приравненным к ним по льготам и гарантиям. </w:t>
      </w:r>
    </w:p>
    <w:bookmarkEnd w:id="118"/>
    <w:bookmarkStart w:name="z106" w:id="119"/>
    <w:p>
      <w:pPr>
        <w:spacing w:after="0"/>
        <w:ind w:left="0"/>
        <w:jc w:val="both"/>
      </w:pPr>
      <w:r>
        <w:rPr>
          <w:rFonts w:ascii="Times New Roman"/>
          <w:b w:val="false"/>
          <w:i w:val="false"/>
          <w:color w:val="000000"/>
          <w:sz w:val="28"/>
        </w:rPr>
        <w:t xml:space="preserve">
      65. Администратор ежегодно до 3 января представляет в уполномоченную медицинскую организацию списки граждан, относящихся к категориям, указанным в </w:t>
      </w:r>
      <w:r>
        <w:rPr>
          <w:rFonts w:ascii="Times New Roman"/>
          <w:b w:val="false"/>
          <w:i w:val="false"/>
          <w:color w:val="000000"/>
          <w:sz w:val="28"/>
        </w:rPr>
        <w:t>пункте 64</w:t>
      </w:r>
      <w:r>
        <w:rPr>
          <w:rFonts w:ascii="Times New Roman"/>
          <w:b w:val="false"/>
          <w:i w:val="false"/>
          <w:color w:val="000000"/>
          <w:sz w:val="28"/>
        </w:rPr>
        <w:t xml:space="preserve"> настоящих Правил, и по мере необходимости обновляет его.</w:t>
      </w:r>
    </w:p>
    <w:bookmarkEnd w:id="119"/>
    <w:bookmarkStart w:name="z107" w:id="120"/>
    <w:p>
      <w:pPr>
        <w:spacing w:after="0"/>
        <w:ind w:left="0"/>
        <w:jc w:val="both"/>
      </w:pPr>
      <w:r>
        <w:rPr>
          <w:rFonts w:ascii="Times New Roman"/>
          <w:b w:val="false"/>
          <w:i w:val="false"/>
          <w:color w:val="000000"/>
          <w:sz w:val="28"/>
        </w:rPr>
        <w:t xml:space="preserve">
      66. Граждане, относящиеся к категориям, указанным в </w:t>
      </w:r>
      <w:r>
        <w:rPr>
          <w:rFonts w:ascii="Times New Roman"/>
          <w:b w:val="false"/>
          <w:i w:val="false"/>
          <w:color w:val="000000"/>
          <w:sz w:val="28"/>
        </w:rPr>
        <w:t>пункте 64</w:t>
      </w:r>
      <w:r>
        <w:rPr>
          <w:rFonts w:ascii="Times New Roman"/>
          <w:b w:val="false"/>
          <w:i w:val="false"/>
          <w:color w:val="000000"/>
          <w:sz w:val="28"/>
        </w:rPr>
        <w:t xml:space="preserve"> настоящих Правил, нуждающиеся в лекарственных средствах, обращаются в уполномоченную медицинскую организацию для получения рецепта на лекарственные средства установленного образца. </w:t>
      </w:r>
    </w:p>
    <w:bookmarkEnd w:id="120"/>
    <w:bookmarkStart w:name="z108" w:id="121"/>
    <w:p>
      <w:pPr>
        <w:spacing w:after="0"/>
        <w:ind w:left="0"/>
        <w:jc w:val="both"/>
      </w:pPr>
      <w:r>
        <w:rPr>
          <w:rFonts w:ascii="Times New Roman"/>
          <w:b w:val="false"/>
          <w:i w:val="false"/>
          <w:color w:val="000000"/>
          <w:sz w:val="28"/>
        </w:rPr>
        <w:t xml:space="preserve">
      67. Лекарственные средства в рамках социальной помощи предоставляются по Перечню лекарственных средств для бесплатного обеспечения отдельных категорий нуждающихся граждан города Астаны при амбулаторном лечении (далее – Перечень лекарственных средств)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21"/>
    <w:bookmarkStart w:name="z109" w:id="122"/>
    <w:p>
      <w:pPr>
        <w:spacing w:after="0"/>
        <w:ind w:left="0"/>
        <w:jc w:val="both"/>
      </w:pPr>
      <w:r>
        <w:rPr>
          <w:rFonts w:ascii="Times New Roman"/>
          <w:b w:val="false"/>
          <w:i w:val="false"/>
          <w:color w:val="000000"/>
          <w:sz w:val="28"/>
        </w:rPr>
        <w:t>
      68. Отпуск лекарственных средств производится в аптечных учреждениях Поставщиков на основании направлений Администратора, рецептов на лекарственные средства, выданных уполномоченной медицинской организацией, при предъявлении оригинала удостоверения личности.</w:t>
      </w:r>
    </w:p>
    <w:bookmarkEnd w:id="122"/>
    <w:bookmarkStart w:name="z110" w:id="123"/>
    <w:p>
      <w:pPr>
        <w:spacing w:after="0"/>
        <w:ind w:left="0"/>
        <w:jc w:val="both"/>
      </w:pPr>
      <w:r>
        <w:rPr>
          <w:rFonts w:ascii="Times New Roman"/>
          <w:b w:val="false"/>
          <w:i w:val="false"/>
          <w:color w:val="000000"/>
          <w:sz w:val="28"/>
        </w:rPr>
        <w:t>
      69. Денежные выплаты на оплату коммунальных услуг, содержания жилья, абонентской платы за телефон назначаются участникам и инвалидам Великой Отечественной войны, лицам, приравненным к ним по льготам и гарантиям и другим категориям лиц, приравненных по льготам и гарантиям к участникам войны на год и выплачиваются ежемесячно с месяца обращения.</w:t>
      </w:r>
    </w:p>
    <w:bookmarkEnd w:id="123"/>
    <w:bookmarkStart w:name="z111" w:id="124"/>
    <w:p>
      <w:pPr>
        <w:spacing w:after="0"/>
        <w:ind w:left="0"/>
        <w:jc w:val="both"/>
      </w:pPr>
      <w:r>
        <w:rPr>
          <w:rFonts w:ascii="Times New Roman"/>
          <w:b w:val="false"/>
          <w:i w:val="false"/>
          <w:color w:val="000000"/>
          <w:sz w:val="28"/>
        </w:rPr>
        <w:t xml:space="preserve">
      70. Социальная помощь предоставляется в следующих размерах: </w:t>
      </w:r>
    </w:p>
    <w:bookmarkEnd w:id="124"/>
    <w:p>
      <w:pPr>
        <w:spacing w:after="0"/>
        <w:ind w:left="0"/>
        <w:jc w:val="both"/>
      </w:pPr>
      <w:r>
        <w:rPr>
          <w:rFonts w:ascii="Times New Roman"/>
          <w:b w:val="false"/>
          <w:i w:val="false"/>
          <w:color w:val="000000"/>
          <w:sz w:val="28"/>
        </w:rPr>
        <w:t>
      1) участникам и инвалидам Великой Отечественной войны, зарегистрированным и проживающим в благоустроенных квартирах, – в зависимости от площади занимаемого жилья:</w:t>
      </w:r>
    </w:p>
    <w:p>
      <w:pPr>
        <w:spacing w:after="0"/>
        <w:ind w:left="0"/>
        <w:jc w:val="both"/>
      </w:pPr>
      <w:r>
        <w:rPr>
          <w:rFonts w:ascii="Times New Roman"/>
          <w:b w:val="false"/>
          <w:i w:val="false"/>
          <w:color w:val="000000"/>
          <w:sz w:val="28"/>
        </w:rPr>
        <w:t>
      до 35 квадратных метров – 5 месячных расчетных показателей;</w:t>
      </w:r>
    </w:p>
    <w:p>
      <w:pPr>
        <w:spacing w:after="0"/>
        <w:ind w:left="0"/>
        <w:jc w:val="both"/>
      </w:pPr>
      <w:r>
        <w:rPr>
          <w:rFonts w:ascii="Times New Roman"/>
          <w:b w:val="false"/>
          <w:i w:val="false"/>
          <w:color w:val="000000"/>
          <w:sz w:val="28"/>
        </w:rPr>
        <w:t>
      от 35 до 50 квадратных метров – 6 месячных расчетных показателей;</w:t>
      </w:r>
    </w:p>
    <w:p>
      <w:pPr>
        <w:spacing w:after="0"/>
        <w:ind w:left="0"/>
        <w:jc w:val="both"/>
      </w:pPr>
      <w:r>
        <w:rPr>
          <w:rFonts w:ascii="Times New Roman"/>
          <w:b w:val="false"/>
          <w:i w:val="false"/>
          <w:color w:val="000000"/>
          <w:sz w:val="28"/>
        </w:rPr>
        <w:t>
      от 50 до 80 квадратных метров – 7 месячный расчетный показатель;</w:t>
      </w:r>
    </w:p>
    <w:p>
      <w:pPr>
        <w:spacing w:after="0"/>
        <w:ind w:left="0"/>
        <w:jc w:val="both"/>
      </w:pPr>
      <w:r>
        <w:rPr>
          <w:rFonts w:ascii="Times New Roman"/>
          <w:b w:val="false"/>
          <w:i w:val="false"/>
          <w:color w:val="000000"/>
          <w:sz w:val="28"/>
        </w:rPr>
        <w:t>
      от 80 квадратных метров и более – 8 месячных расчетных показателя;</w:t>
      </w:r>
    </w:p>
    <w:p>
      <w:pPr>
        <w:spacing w:after="0"/>
        <w:ind w:left="0"/>
        <w:jc w:val="both"/>
      </w:pPr>
      <w:r>
        <w:rPr>
          <w:rFonts w:ascii="Times New Roman"/>
          <w:b w:val="false"/>
          <w:i w:val="false"/>
          <w:color w:val="000000"/>
          <w:sz w:val="28"/>
        </w:rPr>
        <w:t>
      2) участникам и инвалидам Великой Отечественной войны, зарегистрированным и проживающим в индивидуальных жилых домах, – 5 месячных расчетных показателей;</w:t>
      </w:r>
    </w:p>
    <w:p>
      <w:pPr>
        <w:spacing w:after="0"/>
        <w:ind w:left="0"/>
        <w:jc w:val="both"/>
      </w:pPr>
      <w:r>
        <w:rPr>
          <w:rFonts w:ascii="Times New Roman"/>
          <w:b w:val="false"/>
          <w:i w:val="false"/>
          <w:color w:val="000000"/>
          <w:sz w:val="28"/>
        </w:rPr>
        <w:t>
      3) лицам, приравненным по льготам и гарантиям к участникам и инвалидам Великой Отечественной войны – 2,4 месячного расчетного показателя;</w:t>
      </w:r>
    </w:p>
    <w:p>
      <w:pPr>
        <w:spacing w:after="0"/>
        <w:ind w:left="0"/>
        <w:jc w:val="both"/>
      </w:pPr>
      <w:r>
        <w:rPr>
          <w:rFonts w:ascii="Times New Roman"/>
          <w:b w:val="false"/>
          <w:i w:val="false"/>
          <w:color w:val="000000"/>
          <w:sz w:val="28"/>
        </w:rPr>
        <w:t>
      4) другим категориям лиц, приравненных по льготам и гарантиям к участникам войны, из числа вдов воинов, погибших (умерших, пропавших без вести) в Великой Отечественной войне, не вступивших в повторный брак – 4,4 месячного расчетного показателя.</w:t>
      </w:r>
    </w:p>
    <w:bookmarkStart w:name="z112" w:id="125"/>
    <w:p>
      <w:pPr>
        <w:spacing w:after="0"/>
        <w:ind w:left="0"/>
        <w:jc w:val="both"/>
      </w:pPr>
      <w:r>
        <w:rPr>
          <w:rFonts w:ascii="Times New Roman"/>
          <w:b w:val="false"/>
          <w:i w:val="false"/>
          <w:color w:val="000000"/>
          <w:sz w:val="28"/>
        </w:rPr>
        <w:t>
      71. В случае регистрации по одному месту жительства нескольких лиц, имеющих право на указанную денежную выплату, она осуществляется только одному из них.</w:t>
      </w:r>
    </w:p>
    <w:bookmarkEnd w:id="125"/>
    <w:bookmarkStart w:name="z113" w:id="126"/>
    <w:p>
      <w:pPr>
        <w:spacing w:after="0"/>
        <w:ind w:left="0"/>
        <w:jc w:val="both"/>
      </w:pPr>
      <w:r>
        <w:rPr>
          <w:rFonts w:ascii="Times New Roman"/>
          <w:b w:val="false"/>
          <w:i w:val="false"/>
          <w:color w:val="000000"/>
          <w:sz w:val="28"/>
        </w:rPr>
        <w:t>
      72. На подписку на официальные периодические печатные издания, посещение бань, парикмахерских, культурно-зрелищных, спортивных мероприятий города Астаны участникам и инвалидам Великой Отечественной войны один раз в год осуществляется денежная выплата в размере 6,5 месячного расчетного показателя.</w:t>
      </w:r>
    </w:p>
    <w:bookmarkEnd w:id="126"/>
    <w:bookmarkStart w:name="z114" w:id="127"/>
    <w:p>
      <w:pPr>
        <w:spacing w:after="0"/>
        <w:ind w:left="0"/>
        <w:jc w:val="left"/>
      </w:pPr>
      <w:r>
        <w:rPr>
          <w:rFonts w:ascii="Times New Roman"/>
          <w:b/>
          <w:i w:val="false"/>
          <w:color w:val="000000"/>
        </w:rPr>
        <w:t xml:space="preserve"> § 2. Социальная помощь отдельным категориям граждан</w:t>
      </w:r>
      <w:r>
        <w:br/>
      </w:r>
      <w:r>
        <w:rPr>
          <w:rFonts w:ascii="Times New Roman"/>
          <w:b/>
          <w:i w:val="false"/>
          <w:color w:val="000000"/>
        </w:rPr>
        <w:t>на оплату обучения в высших учебных заведениях города</w:t>
      </w:r>
    </w:p>
    <w:bookmarkEnd w:id="127"/>
    <w:bookmarkStart w:name="z115" w:id="128"/>
    <w:p>
      <w:pPr>
        <w:spacing w:after="0"/>
        <w:ind w:left="0"/>
        <w:jc w:val="both"/>
      </w:pPr>
      <w:r>
        <w:rPr>
          <w:rFonts w:ascii="Times New Roman"/>
          <w:b w:val="false"/>
          <w:i w:val="false"/>
          <w:color w:val="000000"/>
          <w:sz w:val="28"/>
        </w:rPr>
        <w:t>
      73. Социальная помощь на оплату очной формы обучения в высших учебных заведениях города предоставляется в виде денежных выплат при наличии среднедушевого дохода, не превышающего 3 прожиточных минимума, выпускникам общеобразовательных школ города, из числа:</w:t>
      </w:r>
    </w:p>
    <w:bookmarkEnd w:id="128"/>
    <w:p>
      <w:pPr>
        <w:spacing w:after="0"/>
        <w:ind w:left="0"/>
        <w:jc w:val="both"/>
      </w:pPr>
      <w:r>
        <w:rPr>
          <w:rFonts w:ascii="Times New Roman"/>
          <w:b w:val="false"/>
          <w:i w:val="false"/>
          <w:color w:val="000000"/>
          <w:sz w:val="28"/>
        </w:rPr>
        <w:t xml:space="preserve">
      детей-сирот; </w:t>
      </w:r>
    </w:p>
    <w:p>
      <w:pPr>
        <w:spacing w:after="0"/>
        <w:ind w:left="0"/>
        <w:jc w:val="both"/>
      </w:pPr>
      <w:r>
        <w:rPr>
          <w:rFonts w:ascii="Times New Roman"/>
          <w:b w:val="false"/>
          <w:i w:val="false"/>
          <w:color w:val="000000"/>
          <w:sz w:val="28"/>
        </w:rPr>
        <w:t>
      выпускников детских домов;</w:t>
      </w:r>
    </w:p>
    <w:p>
      <w:pPr>
        <w:spacing w:after="0"/>
        <w:ind w:left="0"/>
        <w:jc w:val="both"/>
      </w:pPr>
      <w:r>
        <w:rPr>
          <w:rFonts w:ascii="Times New Roman"/>
          <w:b w:val="false"/>
          <w:i w:val="false"/>
          <w:color w:val="000000"/>
          <w:sz w:val="28"/>
        </w:rPr>
        <w:t>
      инвалидов с детства;</w:t>
      </w:r>
    </w:p>
    <w:p>
      <w:pPr>
        <w:spacing w:after="0"/>
        <w:ind w:left="0"/>
        <w:jc w:val="both"/>
      </w:pPr>
      <w:r>
        <w:rPr>
          <w:rFonts w:ascii="Times New Roman"/>
          <w:b w:val="false"/>
          <w:i w:val="false"/>
          <w:color w:val="000000"/>
          <w:sz w:val="28"/>
        </w:rPr>
        <w:t>
      детей, оставшихся без попечения родителей;</w:t>
      </w:r>
    </w:p>
    <w:p>
      <w:pPr>
        <w:spacing w:after="0"/>
        <w:ind w:left="0"/>
        <w:jc w:val="both"/>
      </w:pPr>
      <w:r>
        <w:rPr>
          <w:rFonts w:ascii="Times New Roman"/>
          <w:b w:val="false"/>
          <w:i w:val="false"/>
          <w:color w:val="000000"/>
          <w:sz w:val="28"/>
        </w:rPr>
        <w:t>
      детей из многодетных семей.</w:t>
      </w:r>
    </w:p>
    <w:bookmarkStart w:name="z116" w:id="129"/>
    <w:p>
      <w:pPr>
        <w:spacing w:after="0"/>
        <w:ind w:left="0"/>
        <w:jc w:val="both"/>
      </w:pPr>
      <w:r>
        <w:rPr>
          <w:rFonts w:ascii="Times New Roman"/>
          <w:b w:val="false"/>
          <w:i w:val="false"/>
          <w:color w:val="000000"/>
          <w:sz w:val="28"/>
        </w:rPr>
        <w:t>
      74. Социальная помощь оказывается в размере фактической стоимости обучения в соответствующем высшем учебном заведении города и в пределах средств, предусмотренных на данные цели в бюджете города на соответствующий финансовый год.</w:t>
      </w:r>
    </w:p>
    <w:bookmarkEnd w:id="129"/>
    <w:bookmarkStart w:name="z117" w:id="130"/>
    <w:p>
      <w:pPr>
        <w:spacing w:after="0"/>
        <w:ind w:left="0"/>
        <w:jc w:val="both"/>
      </w:pPr>
      <w:r>
        <w:rPr>
          <w:rFonts w:ascii="Times New Roman"/>
          <w:b w:val="false"/>
          <w:i w:val="false"/>
          <w:color w:val="000000"/>
          <w:sz w:val="28"/>
        </w:rPr>
        <w:t>
      75. Для получения социальной помощи заявитель представляет Администратору заявление с приложением следующих документов:</w:t>
      </w:r>
    </w:p>
    <w:bookmarkEnd w:id="130"/>
    <w:p>
      <w:pPr>
        <w:spacing w:after="0"/>
        <w:ind w:left="0"/>
        <w:jc w:val="both"/>
      </w:pPr>
      <w:r>
        <w:rPr>
          <w:rFonts w:ascii="Times New Roman"/>
          <w:b w:val="false"/>
          <w:i w:val="false"/>
          <w:color w:val="000000"/>
          <w:sz w:val="28"/>
        </w:rPr>
        <w:t xml:space="preserve">
      1)копия документа, удостоверяющего личность; </w:t>
      </w:r>
    </w:p>
    <w:p>
      <w:pPr>
        <w:spacing w:after="0"/>
        <w:ind w:left="0"/>
        <w:jc w:val="both"/>
      </w:pPr>
      <w:r>
        <w:rPr>
          <w:rFonts w:ascii="Times New Roman"/>
          <w:b w:val="false"/>
          <w:i w:val="false"/>
          <w:color w:val="000000"/>
          <w:sz w:val="28"/>
        </w:rPr>
        <w:t xml:space="preserve">
      2)адресная справка; </w:t>
      </w:r>
    </w:p>
    <w:p>
      <w:pPr>
        <w:spacing w:after="0"/>
        <w:ind w:left="0"/>
        <w:jc w:val="both"/>
      </w:pPr>
      <w:r>
        <w:rPr>
          <w:rFonts w:ascii="Times New Roman"/>
          <w:b w:val="false"/>
          <w:i w:val="false"/>
          <w:color w:val="000000"/>
          <w:sz w:val="28"/>
        </w:rPr>
        <w:t xml:space="preserve">
      3)сведения о составе семьи лица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xml:space="preserve">
      4)сведения о доходах лица (членов семьи) в соответствии с Правилами исчисления совокупного дохода; </w:t>
      </w:r>
    </w:p>
    <w:p>
      <w:pPr>
        <w:spacing w:after="0"/>
        <w:ind w:left="0"/>
        <w:jc w:val="both"/>
      </w:pPr>
      <w:r>
        <w:rPr>
          <w:rFonts w:ascii="Times New Roman"/>
          <w:b w:val="false"/>
          <w:i w:val="false"/>
          <w:color w:val="000000"/>
          <w:sz w:val="28"/>
        </w:rPr>
        <w:t>
      5) копия свидетельства о смерти родителей (для детей-сирот);</w:t>
      </w:r>
    </w:p>
    <w:p>
      <w:pPr>
        <w:spacing w:after="0"/>
        <w:ind w:left="0"/>
        <w:jc w:val="both"/>
      </w:pPr>
      <w:r>
        <w:rPr>
          <w:rFonts w:ascii="Times New Roman"/>
          <w:b w:val="false"/>
          <w:i w:val="false"/>
          <w:color w:val="000000"/>
          <w:sz w:val="28"/>
        </w:rPr>
        <w:t>
      6) копия справки об инвалидности (для инвалидов с детства);</w:t>
      </w:r>
    </w:p>
    <w:p>
      <w:pPr>
        <w:spacing w:after="0"/>
        <w:ind w:left="0"/>
        <w:jc w:val="both"/>
      </w:pPr>
      <w:r>
        <w:rPr>
          <w:rFonts w:ascii="Times New Roman"/>
          <w:b w:val="false"/>
          <w:i w:val="false"/>
          <w:color w:val="000000"/>
          <w:sz w:val="28"/>
        </w:rPr>
        <w:t>
      7) копия документа, подтверждающего статус многодетной семьи (для детей из многодетных семей);</w:t>
      </w:r>
    </w:p>
    <w:p>
      <w:pPr>
        <w:spacing w:after="0"/>
        <w:ind w:left="0"/>
        <w:jc w:val="both"/>
      </w:pPr>
      <w:r>
        <w:rPr>
          <w:rFonts w:ascii="Times New Roman"/>
          <w:b w:val="false"/>
          <w:i w:val="false"/>
          <w:color w:val="000000"/>
          <w:sz w:val="28"/>
        </w:rPr>
        <w:t>
      8) копия свидетельства о рождении (для детей-сирот);</w:t>
      </w:r>
    </w:p>
    <w:p>
      <w:pPr>
        <w:spacing w:after="0"/>
        <w:ind w:left="0"/>
        <w:jc w:val="both"/>
      </w:pPr>
      <w:r>
        <w:rPr>
          <w:rFonts w:ascii="Times New Roman"/>
          <w:b w:val="false"/>
          <w:i w:val="false"/>
          <w:color w:val="000000"/>
          <w:sz w:val="28"/>
        </w:rPr>
        <w:t>
      9) государственный сертификат, выданный по результатам Единого национального тестирования или комплексного тестирования (далее – тестирование), проводимого по технологиям, разработанным Национальным центром государственных стандартов образования и тестирования Министерства образования и науки Республики Казахстан.</w:t>
      </w:r>
    </w:p>
    <w:bookmarkStart w:name="z118" w:id="131"/>
    <w:p>
      <w:pPr>
        <w:spacing w:after="0"/>
        <w:ind w:left="0"/>
        <w:jc w:val="both"/>
      </w:pPr>
      <w:r>
        <w:rPr>
          <w:rFonts w:ascii="Times New Roman"/>
          <w:b w:val="false"/>
          <w:i w:val="false"/>
          <w:color w:val="000000"/>
          <w:sz w:val="28"/>
        </w:rPr>
        <w:t xml:space="preserve">
      76. Документы представляются в подлинниках и копиях для сверки, после чего подлинники документов возвращаются заявителю. </w:t>
      </w:r>
    </w:p>
    <w:bookmarkEnd w:id="131"/>
    <w:bookmarkStart w:name="z119" w:id="132"/>
    <w:p>
      <w:pPr>
        <w:spacing w:after="0"/>
        <w:ind w:left="0"/>
        <w:jc w:val="both"/>
      </w:pPr>
      <w:r>
        <w:rPr>
          <w:rFonts w:ascii="Times New Roman"/>
          <w:b w:val="false"/>
          <w:i w:val="false"/>
          <w:color w:val="000000"/>
          <w:sz w:val="28"/>
        </w:rPr>
        <w:t>
      77. Прием Администратором документов от претендентов на получение социальной помощи заканчивается 1 августа.</w:t>
      </w:r>
    </w:p>
    <w:bookmarkEnd w:id="132"/>
    <w:bookmarkStart w:name="z120" w:id="133"/>
    <w:p>
      <w:pPr>
        <w:spacing w:after="0"/>
        <w:ind w:left="0"/>
        <w:jc w:val="both"/>
      </w:pPr>
      <w:r>
        <w:rPr>
          <w:rFonts w:ascii="Times New Roman"/>
          <w:b w:val="false"/>
          <w:i w:val="false"/>
          <w:color w:val="000000"/>
          <w:sz w:val="28"/>
        </w:rPr>
        <w:t xml:space="preserve">
      78. Управление образования ежегодно к 1 мая представляет Администратору списки выпускников общеобразовательных школ города текущего года из числа лиц, указанных в </w:t>
      </w:r>
      <w:r>
        <w:rPr>
          <w:rFonts w:ascii="Times New Roman"/>
          <w:b w:val="false"/>
          <w:i w:val="false"/>
          <w:color w:val="000000"/>
          <w:sz w:val="28"/>
        </w:rPr>
        <w:t>пункте 73</w:t>
      </w:r>
      <w:r>
        <w:rPr>
          <w:rFonts w:ascii="Times New Roman"/>
          <w:b w:val="false"/>
          <w:i w:val="false"/>
          <w:color w:val="000000"/>
          <w:sz w:val="28"/>
        </w:rPr>
        <w:t xml:space="preserve"> настоящих Правил.</w:t>
      </w:r>
    </w:p>
    <w:bookmarkEnd w:id="133"/>
    <w:bookmarkStart w:name="z121" w:id="134"/>
    <w:p>
      <w:pPr>
        <w:spacing w:after="0"/>
        <w:ind w:left="0"/>
        <w:jc w:val="both"/>
      </w:pPr>
      <w:r>
        <w:rPr>
          <w:rFonts w:ascii="Times New Roman"/>
          <w:b w:val="false"/>
          <w:i w:val="false"/>
          <w:color w:val="000000"/>
          <w:sz w:val="28"/>
        </w:rPr>
        <w:t xml:space="preserve">
      79. Отбор претендентов на получение социальной помощи производится по максимальному количеству набранных при тестировании баллов из категорий, указанных в </w:t>
      </w:r>
      <w:r>
        <w:rPr>
          <w:rFonts w:ascii="Times New Roman"/>
          <w:b w:val="false"/>
          <w:i w:val="false"/>
          <w:color w:val="000000"/>
          <w:sz w:val="28"/>
        </w:rPr>
        <w:t>пункте 73</w:t>
      </w:r>
      <w:r>
        <w:rPr>
          <w:rFonts w:ascii="Times New Roman"/>
          <w:b w:val="false"/>
          <w:i w:val="false"/>
          <w:color w:val="000000"/>
          <w:sz w:val="28"/>
        </w:rPr>
        <w:t xml:space="preserve"> настоящих Правил.</w:t>
      </w:r>
    </w:p>
    <w:bookmarkEnd w:id="134"/>
    <w:bookmarkStart w:name="z122" w:id="135"/>
    <w:p>
      <w:pPr>
        <w:spacing w:after="0"/>
        <w:ind w:left="0"/>
        <w:jc w:val="both"/>
      </w:pPr>
      <w:r>
        <w:rPr>
          <w:rFonts w:ascii="Times New Roman"/>
          <w:b w:val="false"/>
          <w:i w:val="false"/>
          <w:color w:val="000000"/>
          <w:sz w:val="28"/>
        </w:rPr>
        <w:t xml:space="preserve">
      80. Отбор производится в пределах каждой из указанных категорий в последовательности, приведенной в пункте 73 настоящих Правил. </w:t>
      </w:r>
    </w:p>
    <w:bookmarkEnd w:id="135"/>
    <w:bookmarkStart w:name="z123" w:id="136"/>
    <w:p>
      <w:pPr>
        <w:spacing w:after="0"/>
        <w:ind w:left="0"/>
        <w:jc w:val="both"/>
      </w:pPr>
      <w:r>
        <w:rPr>
          <w:rFonts w:ascii="Times New Roman"/>
          <w:b w:val="false"/>
          <w:i w:val="false"/>
          <w:color w:val="000000"/>
          <w:sz w:val="28"/>
        </w:rPr>
        <w:t>
      81. Социальная помощь не назначается выпускникам общеобразовательных школ, не набравшим при тестировании необходимого минимального количества баллов.</w:t>
      </w:r>
    </w:p>
    <w:bookmarkEnd w:id="136"/>
    <w:bookmarkStart w:name="z124" w:id="137"/>
    <w:p>
      <w:pPr>
        <w:spacing w:after="0"/>
        <w:ind w:left="0"/>
        <w:jc w:val="both"/>
      </w:pPr>
      <w:r>
        <w:rPr>
          <w:rFonts w:ascii="Times New Roman"/>
          <w:b w:val="false"/>
          <w:i w:val="false"/>
          <w:color w:val="000000"/>
          <w:sz w:val="28"/>
        </w:rPr>
        <w:t>
      82. Администратор после назначения социальной помощи заключает с высшими учебными заведениями города и получателями социальной помощи договор на оказание образовательных услуг (далее – договор).</w:t>
      </w:r>
    </w:p>
    <w:bookmarkEnd w:id="137"/>
    <w:p>
      <w:pPr>
        <w:spacing w:after="0"/>
        <w:ind w:left="0"/>
        <w:jc w:val="both"/>
      </w:pPr>
      <w:r>
        <w:rPr>
          <w:rFonts w:ascii="Times New Roman"/>
          <w:b w:val="false"/>
          <w:i w:val="false"/>
          <w:color w:val="000000"/>
          <w:sz w:val="28"/>
        </w:rPr>
        <w:t xml:space="preserve">
      83. После подписания договора Администратор в течение десяти банковских дней производит оплату за первый год обучения путем перечисления денежных средств на лицевой счет получателя социальной помощи на обучение. </w:t>
      </w:r>
    </w:p>
    <w:p>
      <w:pPr>
        <w:spacing w:after="0"/>
        <w:ind w:left="0"/>
        <w:jc w:val="both"/>
      </w:pPr>
      <w:r>
        <w:rPr>
          <w:rFonts w:ascii="Times New Roman"/>
          <w:b w:val="false"/>
          <w:i w:val="false"/>
          <w:color w:val="000000"/>
          <w:sz w:val="28"/>
        </w:rPr>
        <w:t>
      Получатель cоциальной помощи на обучение в течение трех банковских дней с момента поступления денежных средств производит оплату за обучение и предъявляет квитанцию об оплате Администратору.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в редакции решения маслихата города Астаны от 08.12.2016 </w:t>
      </w:r>
      <w:r>
        <w:rPr>
          <w:rFonts w:ascii="Times New Roman"/>
          <w:b w:val="false"/>
          <w:i w:val="false"/>
          <w:color w:val="ff0000"/>
          <w:sz w:val="28"/>
        </w:rPr>
        <w:t xml:space="preserve">№ 85/13-VI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 Социальная помощь за последующие годы обучения оказывается ежегодно к началу учебного года.</w:t>
      </w:r>
    </w:p>
    <w:bookmarkEnd w:id="138"/>
    <w:bookmarkStart w:name="z127" w:id="139"/>
    <w:p>
      <w:pPr>
        <w:spacing w:after="0"/>
        <w:ind w:left="0"/>
        <w:jc w:val="both"/>
      </w:pPr>
      <w:r>
        <w:rPr>
          <w:rFonts w:ascii="Times New Roman"/>
          <w:b w:val="false"/>
          <w:i w:val="false"/>
          <w:color w:val="000000"/>
          <w:sz w:val="28"/>
        </w:rPr>
        <w:t>
      85. С момента зачисления получателя социальной помощи на обучение Администратор совместно с высшим учебным заведением осуществляет контроль за прохождением его обучения.</w:t>
      </w:r>
    </w:p>
    <w:bookmarkEnd w:id="139"/>
    <w:bookmarkStart w:name="z128" w:id="140"/>
    <w:p>
      <w:pPr>
        <w:spacing w:after="0"/>
        <w:ind w:left="0"/>
        <w:jc w:val="both"/>
      </w:pPr>
      <w:r>
        <w:rPr>
          <w:rFonts w:ascii="Times New Roman"/>
          <w:b w:val="false"/>
          <w:i w:val="false"/>
          <w:color w:val="000000"/>
          <w:sz w:val="28"/>
        </w:rPr>
        <w:t>
      86. Администрация высшего учебного заведения должна своевременно уведомлять Администратора о низкой успеваемости, периодическом непосещении занятий без уважительных причин, других случаях существенного нарушения учебной дисциплины согласно Уставу заведения, что является основанием для отчисления и/или прекращения выплаты социальной помощи.</w:t>
      </w:r>
    </w:p>
    <w:bookmarkEnd w:id="140"/>
    <w:bookmarkStart w:name="z129" w:id="141"/>
    <w:p>
      <w:pPr>
        <w:spacing w:after="0"/>
        <w:ind w:left="0"/>
        <w:jc w:val="both"/>
      </w:pPr>
      <w:r>
        <w:rPr>
          <w:rFonts w:ascii="Times New Roman"/>
          <w:b w:val="false"/>
          <w:i w:val="false"/>
          <w:color w:val="000000"/>
          <w:sz w:val="28"/>
        </w:rPr>
        <w:t>
      87. В случае отчисления получателя социальной помощи высшее учебное заведение в течение пяти дней уведомляет Администратора с представлением копии приказа.</w:t>
      </w:r>
    </w:p>
    <w:bookmarkEnd w:id="141"/>
    <w:bookmarkStart w:name="z130" w:id="142"/>
    <w:p>
      <w:pPr>
        <w:spacing w:after="0"/>
        <w:ind w:left="0"/>
        <w:jc w:val="both"/>
      </w:pPr>
      <w:r>
        <w:rPr>
          <w:rFonts w:ascii="Times New Roman"/>
          <w:b w:val="false"/>
          <w:i w:val="false"/>
          <w:color w:val="000000"/>
          <w:sz w:val="28"/>
        </w:rPr>
        <w:t xml:space="preserve">
      88. При отчислении из высшего учебного заведения получателя социальной помощи Администратор в порядке, предусмотренном для назначения социальной помощи, по представлению администрации высшего учебного заведения заменяет отчисленного студента студентом того же высшего учебного заведения по профильной специальности из числа лиц, указанных в </w:t>
      </w:r>
      <w:r>
        <w:rPr>
          <w:rFonts w:ascii="Times New Roman"/>
          <w:b w:val="false"/>
          <w:i w:val="false"/>
          <w:color w:val="000000"/>
          <w:sz w:val="28"/>
        </w:rPr>
        <w:t>пункте 73</w:t>
      </w:r>
      <w:r>
        <w:rPr>
          <w:rFonts w:ascii="Times New Roman"/>
          <w:b w:val="false"/>
          <w:i w:val="false"/>
          <w:color w:val="000000"/>
          <w:sz w:val="28"/>
        </w:rPr>
        <w:t xml:space="preserve"> настоящих Правил.</w:t>
      </w:r>
    </w:p>
    <w:bookmarkEnd w:id="142"/>
    <w:p>
      <w:pPr>
        <w:spacing w:after="0"/>
        <w:ind w:left="0"/>
        <w:jc w:val="both"/>
      </w:pPr>
      <w:r>
        <w:rPr>
          <w:rFonts w:ascii="Times New Roman"/>
          <w:b w:val="false"/>
          <w:i w:val="false"/>
          <w:color w:val="000000"/>
          <w:sz w:val="28"/>
        </w:rPr>
        <w:t>
      В случае отсутствия кандидатуры для замены в пределах профильной специальности администрация высшего учебного заведения рекомендует студента по другой специальности.</w:t>
      </w:r>
    </w:p>
    <w:p>
      <w:pPr>
        <w:spacing w:after="0"/>
        <w:ind w:left="0"/>
        <w:jc w:val="both"/>
      </w:pPr>
      <w:r>
        <w:rPr>
          <w:rFonts w:ascii="Times New Roman"/>
          <w:b w:val="false"/>
          <w:i w:val="false"/>
          <w:color w:val="000000"/>
          <w:sz w:val="28"/>
        </w:rPr>
        <w:t>
      В случае отсутствия кандидатуры в данном высшем учебном заведении Администратор запрашивает кандидатуру для замены из других высших учебных заведений города.</w:t>
      </w:r>
    </w:p>
    <w:bookmarkStart w:name="z131" w:id="143"/>
    <w:p>
      <w:pPr>
        <w:spacing w:after="0"/>
        <w:ind w:left="0"/>
        <w:jc w:val="both"/>
      </w:pPr>
      <w:r>
        <w:rPr>
          <w:rFonts w:ascii="Times New Roman"/>
          <w:b w:val="false"/>
          <w:i w:val="false"/>
          <w:color w:val="000000"/>
          <w:sz w:val="28"/>
        </w:rPr>
        <w:t>
      89. В случае отсутствия представления о замене отчисленного студента высшее учебное заведение производит возврат оплаченных средств в бюджет города Астаны с учетом вычета расходов за обучение.</w:t>
      </w:r>
    </w:p>
    <w:bookmarkEnd w:id="143"/>
    <w:bookmarkStart w:name="z132" w:id="144"/>
    <w:p>
      <w:pPr>
        <w:spacing w:after="0"/>
        <w:ind w:left="0"/>
        <w:jc w:val="both"/>
      </w:pPr>
      <w:r>
        <w:rPr>
          <w:rFonts w:ascii="Times New Roman"/>
          <w:b w:val="false"/>
          <w:i w:val="false"/>
          <w:color w:val="000000"/>
          <w:sz w:val="28"/>
        </w:rPr>
        <w:t>
      90. В случае отчисления из высшего учебного заведения взыскание выплаченной суммы на обучение с получателя социальной помощи не производится.</w:t>
      </w:r>
    </w:p>
    <w:bookmarkEnd w:id="144"/>
    <w:bookmarkStart w:name="z133" w:id="145"/>
    <w:p>
      <w:pPr>
        <w:spacing w:after="0"/>
        <w:ind w:left="0"/>
        <w:jc w:val="both"/>
      </w:pPr>
      <w:r>
        <w:rPr>
          <w:rFonts w:ascii="Times New Roman"/>
          <w:b w:val="false"/>
          <w:i w:val="false"/>
          <w:color w:val="000000"/>
          <w:sz w:val="28"/>
        </w:rPr>
        <w:t>
      91. Получатель социальной помощи, вышедший в академический отпуск по состоянию здоровья, может в дальнейшем получать социальную помощь после восстановления.</w:t>
      </w:r>
    </w:p>
    <w:bookmarkEnd w:id="145"/>
    <w:bookmarkStart w:name="z134" w:id="146"/>
    <w:p>
      <w:pPr>
        <w:spacing w:after="0"/>
        <w:ind w:left="0"/>
        <w:jc w:val="both"/>
      </w:pPr>
      <w:r>
        <w:rPr>
          <w:rFonts w:ascii="Times New Roman"/>
          <w:b w:val="false"/>
          <w:i w:val="false"/>
          <w:color w:val="000000"/>
          <w:sz w:val="28"/>
        </w:rPr>
        <w:t>
      92. После окончания высшего учебного заведения и получения диплома соответствующего образца получатель социальной помощи на обучение в десятидневный срок уведомляет об этом Администратора.</w:t>
      </w:r>
    </w:p>
    <w:bookmarkEnd w:id="146"/>
    <w:bookmarkStart w:name="z135" w:id="147"/>
    <w:p>
      <w:pPr>
        <w:spacing w:after="0"/>
        <w:ind w:left="0"/>
        <w:jc w:val="left"/>
      </w:pPr>
      <w:r>
        <w:rPr>
          <w:rFonts w:ascii="Times New Roman"/>
          <w:b/>
          <w:i w:val="false"/>
          <w:color w:val="000000"/>
        </w:rPr>
        <w:t xml:space="preserve"> § 3. Социальная помощь отдельным категориям</w:t>
      </w:r>
      <w:r>
        <w:br/>
      </w:r>
      <w:r>
        <w:rPr>
          <w:rFonts w:ascii="Times New Roman"/>
          <w:b/>
          <w:i w:val="false"/>
          <w:color w:val="000000"/>
        </w:rPr>
        <w:t>граждан на приобретение твердого топлива</w:t>
      </w:r>
    </w:p>
    <w:bookmarkEnd w:id="147"/>
    <w:bookmarkStart w:name="z136" w:id="148"/>
    <w:p>
      <w:pPr>
        <w:spacing w:after="0"/>
        <w:ind w:left="0"/>
        <w:jc w:val="both"/>
      </w:pPr>
      <w:r>
        <w:rPr>
          <w:rFonts w:ascii="Times New Roman"/>
          <w:b w:val="false"/>
          <w:i w:val="false"/>
          <w:color w:val="000000"/>
          <w:sz w:val="28"/>
        </w:rPr>
        <w:t xml:space="preserve">
      93. Социальная помощь на приобретение твердого топлива производится пенсионерам по возрасту, инвалидам и детям-инвалидам, проживающим в частных жилых домах с местным (печным) отоплением, являющимся его собственниками (нанимателями), не имеющим другого жилья, при наличии среднедушевого дохода, не превышающего 3 прожиточных минимума. </w:t>
      </w:r>
    </w:p>
    <w:bookmarkEnd w:id="148"/>
    <w:bookmarkStart w:name="z137" w:id="149"/>
    <w:p>
      <w:pPr>
        <w:spacing w:after="0"/>
        <w:ind w:left="0"/>
        <w:jc w:val="both"/>
      </w:pPr>
      <w:r>
        <w:rPr>
          <w:rFonts w:ascii="Times New Roman"/>
          <w:b w:val="false"/>
          <w:i w:val="false"/>
          <w:color w:val="000000"/>
          <w:sz w:val="28"/>
        </w:rPr>
        <w:t>
      94. Компенсация производится в размере 8 месячных расчетных показателей на отопительный сезон.</w:t>
      </w:r>
    </w:p>
    <w:bookmarkEnd w:id="149"/>
    <w:bookmarkStart w:name="z138" w:id="150"/>
    <w:p>
      <w:pPr>
        <w:spacing w:after="0"/>
        <w:ind w:left="0"/>
        <w:jc w:val="both"/>
      </w:pPr>
      <w:r>
        <w:rPr>
          <w:rFonts w:ascii="Times New Roman"/>
          <w:b w:val="false"/>
          <w:i w:val="false"/>
          <w:color w:val="000000"/>
          <w:sz w:val="28"/>
        </w:rPr>
        <w:t>
      95. В случае проживания в одном частном жилом доме нескольких лиц, имеющих право на получение социальной помощи на приобретение твердого топлива, компенсация выплачивается только одному из них.</w:t>
      </w:r>
    </w:p>
    <w:bookmarkEnd w:id="150"/>
    <w:bookmarkStart w:name="z139" w:id="151"/>
    <w:p>
      <w:pPr>
        <w:spacing w:after="0"/>
        <w:ind w:left="0"/>
        <w:jc w:val="both"/>
      </w:pPr>
      <w:r>
        <w:rPr>
          <w:rFonts w:ascii="Times New Roman"/>
          <w:b w:val="false"/>
          <w:i w:val="false"/>
          <w:color w:val="000000"/>
          <w:sz w:val="28"/>
        </w:rPr>
        <w:t>
      96. Для получения социальной помощи заявитель в период отопительного сезона обращается к Администратору с заявлением с приложением следующих документов:</w:t>
      </w:r>
    </w:p>
    <w:bookmarkEnd w:id="151"/>
    <w:p>
      <w:pPr>
        <w:spacing w:after="0"/>
        <w:ind w:left="0"/>
        <w:jc w:val="both"/>
      </w:pPr>
      <w:r>
        <w:rPr>
          <w:rFonts w:ascii="Times New Roman"/>
          <w:b w:val="false"/>
          <w:i w:val="false"/>
          <w:color w:val="000000"/>
          <w:sz w:val="28"/>
        </w:rPr>
        <w:t xml:space="preserve">
      1)копия документа, удостоверяющего личность; </w:t>
      </w:r>
    </w:p>
    <w:p>
      <w:pPr>
        <w:spacing w:after="0"/>
        <w:ind w:left="0"/>
        <w:jc w:val="both"/>
      </w:pPr>
      <w:r>
        <w:rPr>
          <w:rFonts w:ascii="Times New Roman"/>
          <w:b w:val="false"/>
          <w:i w:val="false"/>
          <w:color w:val="000000"/>
          <w:sz w:val="28"/>
        </w:rPr>
        <w:t xml:space="preserve">
      2)адресная справка; </w:t>
      </w:r>
    </w:p>
    <w:p>
      <w:pPr>
        <w:spacing w:after="0"/>
        <w:ind w:left="0"/>
        <w:jc w:val="both"/>
      </w:pPr>
      <w:r>
        <w:rPr>
          <w:rFonts w:ascii="Times New Roman"/>
          <w:b w:val="false"/>
          <w:i w:val="false"/>
          <w:color w:val="000000"/>
          <w:sz w:val="28"/>
        </w:rPr>
        <w:t xml:space="preserve">
      3)сведения о составе лица (семьи)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xml:space="preserve">
      4)сведения о доходах лица (членов семьи) в соответствии с Правилами исчисления совокупного дохода; </w:t>
      </w:r>
    </w:p>
    <w:p>
      <w:pPr>
        <w:spacing w:after="0"/>
        <w:ind w:left="0"/>
        <w:jc w:val="both"/>
      </w:pPr>
      <w:r>
        <w:rPr>
          <w:rFonts w:ascii="Times New Roman"/>
          <w:b w:val="false"/>
          <w:i w:val="false"/>
          <w:color w:val="000000"/>
          <w:sz w:val="28"/>
        </w:rPr>
        <w:t xml:space="preserve">
      5)копия пенсионного удостоверения – для пенсионеров, справки об инвалидности – для инвалидов; </w:t>
      </w:r>
    </w:p>
    <w:p>
      <w:pPr>
        <w:spacing w:after="0"/>
        <w:ind w:left="0"/>
        <w:jc w:val="both"/>
      </w:pPr>
      <w:r>
        <w:rPr>
          <w:rFonts w:ascii="Times New Roman"/>
          <w:b w:val="false"/>
          <w:i w:val="false"/>
          <w:color w:val="000000"/>
          <w:sz w:val="28"/>
        </w:rPr>
        <w:t>
      6)справка об отсутствии (наличии) зарегистрированных прав на недвижимое имущество, выданная территориальным органом Министерства юстиции Республики Казахстан.</w:t>
      </w:r>
    </w:p>
    <w:bookmarkStart w:name="z140" w:id="152"/>
    <w:p>
      <w:pPr>
        <w:spacing w:after="0"/>
        <w:ind w:left="0"/>
        <w:jc w:val="both"/>
      </w:pPr>
      <w:r>
        <w:rPr>
          <w:rFonts w:ascii="Times New Roman"/>
          <w:b w:val="false"/>
          <w:i w:val="false"/>
          <w:color w:val="000000"/>
          <w:sz w:val="28"/>
        </w:rPr>
        <w:t xml:space="preserve">
      97. Документы представляются в подлинниках и копиях для сверки, после чего подлинники документов возвращаются заявителю. </w:t>
      </w:r>
    </w:p>
    <w:bookmarkEnd w:id="152"/>
    <w:bookmarkStart w:name="z186" w:id="153"/>
    <w:p>
      <w:pPr>
        <w:spacing w:after="0"/>
        <w:ind w:left="0"/>
        <w:jc w:val="left"/>
      </w:pPr>
      <w:r>
        <w:rPr>
          <w:rFonts w:ascii="Times New Roman"/>
          <w:b/>
          <w:i w:val="false"/>
          <w:color w:val="000000"/>
        </w:rPr>
        <w:t xml:space="preserve"> Глава 6. Социальная помощь на основе социального контракта</w:t>
      </w:r>
    </w:p>
    <w:bookmarkEnd w:id="153"/>
    <w:p>
      <w:pPr>
        <w:spacing w:after="0"/>
        <w:ind w:left="0"/>
        <w:jc w:val="both"/>
      </w:pPr>
      <w:r>
        <w:rPr>
          <w:rFonts w:ascii="Times New Roman"/>
          <w:b w:val="false"/>
          <w:i w:val="false"/>
          <w:color w:val="ff0000"/>
          <w:sz w:val="28"/>
        </w:rPr>
        <w:t xml:space="preserve">
      Сноска. Правила дополнены главой 6 в соответствии с решением маслихата города Астаны от 17.07.2015 </w:t>
      </w:r>
      <w:r>
        <w:rPr>
          <w:rFonts w:ascii="Times New Roman"/>
          <w:b w:val="false"/>
          <w:i w:val="false"/>
          <w:color w:val="ff0000"/>
          <w:sz w:val="28"/>
        </w:rPr>
        <w:t>№ 399/55-V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7" w:id="154"/>
    <w:p>
      <w:pPr>
        <w:spacing w:after="0"/>
        <w:ind w:left="0"/>
        <w:jc w:val="both"/>
      </w:pPr>
      <w:r>
        <w:rPr>
          <w:rFonts w:ascii="Times New Roman"/>
          <w:b w:val="false"/>
          <w:i w:val="false"/>
          <w:color w:val="000000"/>
          <w:sz w:val="28"/>
        </w:rPr>
        <w:t>
       98. Социальная помощь на основе социального контракта (ОДП) предоставляется семье (лицу) при условии участия трудоспособных членов семьи (лица) в государственных мерах содействия занятости и прохождения в случае необходимости, социальной адаптации членов семьи (лица), включая трудоспособных, и на срок действия социального контракта активизации семьи и выплачивается ежемесячно.</w:t>
      </w:r>
    </w:p>
    <w:bookmarkEnd w:id="154"/>
    <w:bookmarkStart w:name="z188" w:id="155"/>
    <w:p>
      <w:pPr>
        <w:spacing w:after="0"/>
        <w:ind w:left="0"/>
        <w:jc w:val="both"/>
      </w:pPr>
      <w:r>
        <w:rPr>
          <w:rFonts w:ascii="Times New Roman"/>
          <w:b w:val="false"/>
          <w:i w:val="false"/>
          <w:color w:val="000000"/>
          <w:sz w:val="28"/>
        </w:rPr>
        <w:t>
      99. Размер ОДП на каждого члена семьи (лица) определяется как разница между среднедушевым доходом семьи (лица) и 60% от величины прожиточного минимума, за исключением получателей адресной социальной помощи, установленной в областях (городе республиканского значения, столице), и пересчитывается в случае изменения состава семьи с момента наступления указанных обстоятельств, но не ранее момента ее назначения.</w:t>
      </w:r>
    </w:p>
    <w:bookmarkEnd w:id="155"/>
    <w:bookmarkStart w:name="z189" w:id="156"/>
    <w:p>
      <w:pPr>
        <w:spacing w:after="0"/>
        <w:ind w:left="0"/>
        <w:jc w:val="both"/>
      </w:pPr>
      <w:r>
        <w:rPr>
          <w:rFonts w:ascii="Times New Roman"/>
          <w:b w:val="false"/>
          <w:i w:val="false"/>
          <w:color w:val="000000"/>
          <w:sz w:val="28"/>
        </w:rPr>
        <w:t>
      100. Среднедушевой доход исчисляется путем деления совокупного дохода, полученного за 3 (три) месяца, предшествующих месяцу обращения за назначением ОДП, на число членов семьи и на 3 (три) месяца, за исключением получателей адресной социальной помощи, и не пересматривается в течение срока действия социального контракта активизации семьи.</w:t>
      </w:r>
    </w:p>
    <w:bookmarkEnd w:id="156"/>
    <w:bookmarkStart w:name="z190" w:id="157"/>
    <w:p>
      <w:pPr>
        <w:spacing w:after="0"/>
        <w:ind w:left="0"/>
        <w:jc w:val="both"/>
      </w:pPr>
      <w:r>
        <w:rPr>
          <w:rFonts w:ascii="Times New Roman"/>
          <w:b w:val="false"/>
          <w:i w:val="false"/>
          <w:color w:val="000000"/>
          <w:sz w:val="28"/>
        </w:rPr>
        <w:t xml:space="preserve">
      101. Претендент для назначения ОДП от себя лично либо от имени семьи обращается к Администратору по месту жительства. </w:t>
      </w:r>
    </w:p>
    <w:bookmarkEnd w:id="157"/>
    <w:p>
      <w:pPr>
        <w:spacing w:after="0"/>
        <w:ind w:left="0"/>
        <w:jc w:val="both"/>
      </w:pPr>
      <w:r>
        <w:rPr>
          <w:rFonts w:ascii="Times New Roman"/>
          <w:b w:val="false"/>
          <w:i w:val="false"/>
          <w:color w:val="000000"/>
          <w:sz w:val="28"/>
        </w:rPr>
        <w:t xml:space="preserve">
      В случае согласия претендента на назначение ОДП проводится собеседование с заполнением листа собеседования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Start w:name="z191" w:id="158"/>
    <w:p>
      <w:pPr>
        <w:spacing w:after="0"/>
        <w:ind w:left="0"/>
        <w:jc w:val="both"/>
      </w:pPr>
      <w:r>
        <w:rPr>
          <w:rFonts w:ascii="Times New Roman"/>
          <w:b w:val="false"/>
          <w:i w:val="false"/>
          <w:color w:val="000000"/>
          <w:sz w:val="28"/>
        </w:rPr>
        <w:t xml:space="preserve">
      102. Претендент, подписавший лист собеседования, заполняет заявление для назначения ОДП, анкету о семейном и материальном положении согласно </w:t>
      </w:r>
      <w:r>
        <w:rPr>
          <w:rFonts w:ascii="Times New Roman"/>
          <w:b w:val="false"/>
          <w:i w:val="false"/>
          <w:color w:val="000000"/>
          <w:sz w:val="28"/>
        </w:rPr>
        <w:t>приложениям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к Правилам с приложением: </w:t>
      </w:r>
    </w:p>
    <w:bookmarkEnd w:id="158"/>
    <w:p>
      <w:pPr>
        <w:spacing w:after="0"/>
        <w:ind w:left="0"/>
        <w:jc w:val="both"/>
      </w:pPr>
      <w:r>
        <w:rPr>
          <w:rFonts w:ascii="Times New Roman"/>
          <w:b w:val="false"/>
          <w:i w:val="false"/>
          <w:color w:val="000000"/>
          <w:sz w:val="28"/>
        </w:rPr>
        <w:t>
      1) документа, удостоверяющего личность;</w:t>
      </w:r>
    </w:p>
    <w:p>
      <w:pPr>
        <w:spacing w:after="0"/>
        <w:ind w:left="0"/>
        <w:jc w:val="both"/>
      </w:pPr>
      <w:r>
        <w:rPr>
          <w:rFonts w:ascii="Times New Roman"/>
          <w:b w:val="false"/>
          <w:i w:val="false"/>
          <w:color w:val="000000"/>
          <w:sz w:val="28"/>
        </w:rPr>
        <w:t xml:space="preserve">
      2) сведений о составе семьи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3) документа, подтверждающего установление опеки (попечительства) над членом семьи (при необходимости);</w:t>
      </w:r>
    </w:p>
    <w:p>
      <w:pPr>
        <w:spacing w:after="0"/>
        <w:ind w:left="0"/>
        <w:jc w:val="both"/>
      </w:pPr>
      <w:r>
        <w:rPr>
          <w:rFonts w:ascii="Times New Roman"/>
          <w:b w:val="false"/>
          <w:i w:val="false"/>
          <w:color w:val="000000"/>
          <w:sz w:val="28"/>
        </w:rPr>
        <w:t>
      4) документа, подтверждающего регистрацию по постоянному месту жительства или адресной справки.</w:t>
      </w:r>
    </w:p>
    <w:bookmarkStart w:name="z192" w:id="159"/>
    <w:p>
      <w:pPr>
        <w:spacing w:after="0"/>
        <w:ind w:left="0"/>
        <w:jc w:val="both"/>
      </w:pPr>
      <w:r>
        <w:rPr>
          <w:rFonts w:ascii="Times New Roman"/>
          <w:b w:val="false"/>
          <w:i w:val="false"/>
          <w:color w:val="000000"/>
          <w:sz w:val="28"/>
        </w:rPr>
        <w:t>
      103. Представление документов, указанных в подпунктах 1), 2), 3), 4) пункта 102 Правил, не требуется в случаях, если заявитель в момент обращения является получателем государственной адресной социальной помощи и (или) государственного пособия на детей до восемнадцати лет.</w:t>
      </w:r>
    </w:p>
    <w:bookmarkEnd w:id="159"/>
    <w:bookmarkStart w:name="z193" w:id="160"/>
    <w:p>
      <w:pPr>
        <w:spacing w:after="0"/>
        <w:ind w:left="0"/>
        <w:jc w:val="both"/>
      </w:pPr>
      <w:r>
        <w:rPr>
          <w:rFonts w:ascii="Times New Roman"/>
          <w:b w:val="false"/>
          <w:i w:val="false"/>
          <w:color w:val="000000"/>
          <w:sz w:val="28"/>
        </w:rPr>
        <w:t>
      104. Администратор в течение 2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w:t>
      </w:r>
    </w:p>
    <w:bookmarkEnd w:id="160"/>
    <w:bookmarkStart w:name="z194" w:id="161"/>
    <w:p>
      <w:pPr>
        <w:spacing w:after="0"/>
        <w:ind w:left="0"/>
        <w:jc w:val="both"/>
      </w:pPr>
      <w:r>
        <w:rPr>
          <w:rFonts w:ascii="Times New Roman"/>
          <w:b w:val="false"/>
          <w:i w:val="false"/>
          <w:color w:val="000000"/>
          <w:sz w:val="28"/>
        </w:rPr>
        <w:t xml:space="preserve">
      105. Участковые комиссии в течение 3 (трех) рабочих дней со дня поступления документов проводят обследование материального положения заявителя, составляют акт обследования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готовят заключение участковой комиссии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 и передают его Администратору.</w:t>
      </w:r>
    </w:p>
    <w:bookmarkEnd w:id="161"/>
    <w:bookmarkStart w:name="z211" w:id="162"/>
    <w:p>
      <w:pPr>
        <w:spacing w:after="0"/>
        <w:ind w:left="0"/>
        <w:jc w:val="both"/>
      </w:pPr>
      <w:r>
        <w:rPr>
          <w:rFonts w:ascii="Times New Roman"/>
          <w:b w:val="false"/>
          <w:i w:val="false"/>
          <w:color w:val="000000"/>
          <w:sz w:val="28"/>
        </w:rPr>
        <w:t xml:space="preserve">
      106. После определения права на социальную помощь на основе социального контракта Администратор приглашает заявителя и (или) членов его семьи для разработки индивидуального плана помощи семье и заключения социального контракта активизации семьи (далее – индивидуальный план) согласно формам,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17 мая 2016 года № 385 "Об утверждении форм документов для участия в проекте "Өрлеу" (зарегистрировано в Реестре государственной регистрации нормативных правовых актов за № 13773).</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в редакции решения маслихата города Астаны от 08.12.2016 </w:t>
      </w:r>
      <w:r>
        <w:rPr>
          <w:rFonts w:ascii="Times New Roman"/>
          <w:b w:val="false"/>
          <w:i w:val="false"/>
          <w:color w:val="ff0000"/>
          <w:sz w:val="28"/>
        </w:rPr>
        <w:t xml:space="preserve">№ 85/13-VI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 Индивидуальный план разрабатывается совместно с заявителем и членами его семьи, который включает в себя мероприятия по содействию занятости и социальной адаптации (в случае присутствия в составе семье лиц, нуждающихся в такой адаптации) и является неотъемлемой частью социального контракта активизации семьи.</w:t>
      </w:r>
    </w:p>
    <w:bookmarkEnd w:id="163"/>
    <w:bookmarkStart w:name="z197" w:id="164"/>
    <w:p>
      <w:pPr>
        <w:spacing w:after="0"/>
        <w:ind w:left="0"/>
        <w:jc w:val="both"/>
      </w:pPr>
      <w:r>
        <w:rPr>
          <w:rFonts w:ascii="Times New Roman"/>
          <w:b w:val="false"/>
          <w:i w:val="false"/>
          <w:color w:val="000000"/>
          <w:sz w:val="28"/>
        </w:rPr>
        <w:t>
      108. Социальный контракт активизации семьи содержит обязательства сторон, а также прохождение скрининговых осмотров, приверженность к лечению при наличии социально значимых заболеваний (алкоголизм, наркомания, туберкулез), постановку на учет в женской консультации до 12 недель беременности и наблюдение в течение всего периода беременности.</w:t>
      </w:r>
    </w:p>
    <w:bookmarkEnd w:id="164"/>
    <w:bookmarkStart w:name="z198" w:id="165"/>
    <w:p>
      <w:pPr>
        <w:spacing w:after="0"/>
        <w:ind w:left="0"/>
        <w:jc w:val="both"/>
      </w:pPr>
      <w:r>
        <w:rPr>
          <w:rFonts w:ascii="Times New Roman"/>
          <w:b w:val="false"/>
          <w:i w:val="false"/>
          <w:color w:val="000000"/>
          <w:sz w:val="28"/>
        </w:rPr>
        <w:t>
      109. Социальный контракт активизации семьи заключается на 6 (шесть) месяцев с возможностью пролонгации еще на 6 (шесть) месяцев, но не более 1 (одного) года при условиях необходимости продления социальной адаптации членов семьи и (или) незавершения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p>
    <w:bookmarkEnd w:id="165"/>
    <w:p>
      <w:pPr>
        <w:spacing w:after="0"/>
        <w:ind w:left="0"/>
        <w:jc w:val="both"/>
      </w:pPr>
      <w:r>
        <w:rPr>
          <w:rFonts w:ascii="Times New Roman"/>
          <w:b w:val="false"/>
          <w:i w:val="false"/>
          <w:color w:val="000000"/>
          <w:sz w:val="28"/>
        </w:rPr>
        <w:t>
      При пролонгации социального контракта активизации семьи размер социальной помощи на основе социального контракта не пересматривается.</w:t>
      </w:r>
    </w:p>
    <w:bookmarkStart w:name="z199" w:id="166"/>
    <w:p>
      <w:pPr>
        <w:spacing w:after="0"/>
        <w:ind w:left="0"/>
        <w:jc w:val="both"/>
      </w:pPr>
      <w:r>
        <w:rPr>
          <w:rFonts w:ascii="Times New Roman"/>
          <w:b w:val="false"/>
          <w:i w:val="false"/>
          <w:color w:val="000000"/>
          <w:sz w:val="28"/>
        </w:rPr>
        <w:t>
      110. Участие в государственных мерах содействия занятости является обязательным условием для трудоспособных членов семьи, за исключением случаев:</w:t>
      </w:r>
    </w:p>
    <w:bookmarkEnd w:id="166"/>
    <w:p>
      <w:pPr>
        <w:spacing w:after="0"/>
        <w:ind w:left="0"/>
        <w:jc w:val="both"/>
      </w:pPr>
      <w:r>
        <w:rPr>
          <w:rFonts w:ascii="Times New Roman"/>
          <w:b w:val="false"/>
          <w:i w:val="false"/>
          <w:color w:val="000000"/>
          <w:sz w:val="28"/>
        </w:rPr>
        <w:t>
      стационарного, амбулаторного лечения (при предоставлении подтверждающих документов из соответствующих медицинских организаций);</w:t>
      </w:r>
    </w:p>
    <w:p>
      <w:pPr>
        <w:spacing w:after="0"/>
        <w:ind w:left="0"/>
        <w:jc w:val="both"/>
      </w:pPr>
      <w:r>
        <w:rPr>
          <w:rFonts w:ascii="Times New Roman"/>
          <w:b w:val="false"/>
          <w:i w:val="false"/>
          <w:color w:val="000000"/>
          <w:sz w:val="28"/>
        </w:rPr>
        <w:t>
      осуществления кроме основного (ых) претендента (ов) на участие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p>
    <w:bookmarkStart w:name="z200" w:id="167"/>
    <w:p>
      <w:pPr>
        <w:spacing w:after="0"/>
        <w:ind w:left="0"/>
        <w:jc w:val="both"/>
      </w:pPr>
      <w:r>
        <w:rPr>
          <w:rFonts w:ascii="Times New Roman"/>
          <w:b w:val="false"/>
          <w:i w:val="false"/>
          <w:color w:val="000000"/>
          <w:sz w:val="28"/>
        </w:rPr>
        <w:t>
      111. Мониторинг и учет предоставления социальной помощи Администратор проводит с использованием базы данных автоматизированной информационной системы "Е-Собес" или "Социальная помощь".</w:t>
      </w:r>
    </w:p>
    <w:bookmarkEnd w:id="167"/>
    <w:bookmarkStart w:name="z201" w:id="168"/>
    <w:p>
      <w:pPr>
        <w:spacing w:after="0"/>
        <w:ind w:left="0"/>
        <w:jc w:val="both"/>
      </w:pPr>
      <w:r>
        <w:rPr>
          <w:rFonts w:ascii="Times New Roman"/>
          <w:b w:val="false"/>
          <w:i w:val="false"/>
          <w:color w:val="000000"/>
          <w:sz w:val="28"/>
        </w:rPr>
        <w:t>
      112. Выплата ОДП осуществляется Администратором путем перечисления на банковские счета получателей.</w:t>
      </w:r>
    </w:p>
    <w:bookmarkEnd w:id="168"/>
    <w:bookmarkStart w:name="z202" w:id="169"/>
    <w:p>
      <w:pPr>
        <w:spacing w:after="0"/>
        <w:ind w:left="0"/>
        <w:jc w:val="both"/>
      </w:pPr>
      <w:r>
        <w:rPr>
          <w:rFonts w:ascii="Times New Roman"/>
          <w:b w:val="false"/>
          <w:i w:val="false"/>
          <w:color w:val="000000"/>
          <w:sz w:val="28"/>
        </w:rPr>
        <w:t xml:space="preserve">
      113. Администратор прекращает выплату ОДП на основании решения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в случаях:</w:t>
      </w:r>
    </w:p>
    <w:bookmarkEnd w:id="169"/>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города Астаны;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xml:space="preserve">
      5) невыполнения обязательств по социальному контракту активизации семьи и социальному контракту. </w:t>
      </w:r>
    </w:p>
    <w:p>
      <w:pPr>
        <w:spacing w:after="0"/>
        <w:ind w:left="0"/>
        <w:jc w:val="both"/>
      </w:pPr>
      <w:r>
        <w:rPr>
          <w:rFonts w:ascii="Times New Roman"/>
          <w:b w:val="false"/>
          <w:i w:val="false"/>
          <w:color w:val="000000"/>
          <w:sz w:val="28"/>
        </w:rPr>
        <w:t>
      В случае выявления представления недостоверных сведений, повлекших за собой незаконное назначение ОДП, выплата ОДП лицу (семье) прекращается на период ее назначения. Излишне выплаченные суммы подлежат возврату в добровольном порядке, а в случае отказа – в судебном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 и</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 граждан</w:t>
            </w:r>
            <w:r>
              <w:br/>
            </w:r>
            <w:r>
              <w:rPr>
                <w:rFonts w:ascii="Times New Roman"/>
                <w:b w:val="false"/>
                <w:i w:val="false"/>
                <w:color w:val="000000"/>
                <w:sz w:val="20"/>
              </w:rPr>
              <w:t>города Астаны</w:t>
            </w:r>
          </w:p>
        </w:tc>
      </w:tr>
    </w:tbl>
    <w:bookmarkStart w:name="z142" w:id="170"/>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для определения нуждаемости</w:t>
      </w:r>
      <w:r>
        <w:br/>
      </w:r>
      <w:r>
        <w:rPr>
          <w:rFonts w:ascii="Times New Roman"/>
          <w:b/>
          <w:i w:val="false"/>
          <w:color w:val="000000"/>
        </w:rPr>
        <w:t>семьи в связи с наступлением трудной</w:t>
      </w:r>
      <w:r>
        <w:br/>
      </w:r>
      <w:r>
        <w:rPr>
          <w:rFonts w:ascii="Times New Roman"/>
          <w:b/>
          <w:i w:val="false"/>
          <w:color w:val="000000"/>
        </w:rPr>
        <w:t>жизненной ситуации</w:t>
      </w:r>
    </w:p>
    <w:bookmarkEnd w:id="170"/>
    <w:p>
      <w:pPr>
        <w:spacing w:after="0"/>
        <w:ind w:left="0"/>
        <w:jc w:val="both"/>
      </w:pPr>
      <w:r>
        <w:rPr>
          <w:rFonts w:ascii="Times New Roman"/>
          <w:b w:val="false"/>
          <w:i w:val="false"/>
          <w:color w:val="000000"/>
          <w:sz w:val="28"/>
        </w:rPr>
        <w:t xml:space="preserve">
      plain от "___" ________ 20___года___________________ </w:t>
      </w:r>
    </w:p>
    <w:p>
      <w:pPr>
        <w:spacing w:after="0"/>
        <w:ind w:left="0"/>
        <w:jc w:val="both"/>
      </w:pPr>
      <w:r>
        <w:rPr>
          <w:rFonts w:ascii="Times New Roman"/>
          <w:b w:val="false"/>
          <w:i w:val="false"/>
          <w:color w:val="000000"/>
          <w:sz w:val="28"/>
        </w:rPr>
        <w:t xml:space="preserve">
      (населенный пункт) </w:t>
      </w:r>
    </w:p>
    <w:p>
      <w:pPr>
        <w:spacing w:after="0"/>
        <w:ind w:left="0"/>
        <w:jc w:val="both"/>
      </w:pPr>
      <w:r>
        <w:rPr>
          <w:rFonts w:ascii="Times New Roman"/>
          <w:b w:val="false"/>
          <w:i w:val="false"/>
          <w:color w:val="000000"/>
          <w:sz w:val="28"/>
        </w:rPr>
        <w:t>
      1. Ф.И.О. заявителя ___________________________________________</w:t>
      </w:r>
    </w:p>
    <w:p>
      <w:pPr>
        <w:spacing w:after="0"/>
        <w:ind w:left="0"/>
        <w:jc w:val="both"/>
      </w:pPr>
      <w:r>
        <w:rPr>
          <w:rFonts w:ascii="Times New Roman"/>
          <w:b w:val="false"/>
          <w:i w:val="false"/>
          <w:color w:val="000000"/>
          <w:sz w:val="28"/>
        </w:rPr>
        <w:t>
      2. Адрес места жительства _____________________________________</w:t>
      </w:r>
    </w:p>
    <w:p>
      <w:pPr>
        <w:spacing w:after="0"/>
        <w:ind w:left="0"/>
        <w:jc w:val="both"/>
      </w:pPr>
      <w:r>
        <w:rPr>
          <w:rFonts w:ascii="Times New Roman"/>
          <w:b w:val="false"/>
          <w:i w:val="false"/>
          <w:color w:val="000000"/>
          <w:sz w:val="28"/>
        </w:rPr>
        <w:t>
      3. Трудная жизненная ситуация, в связи с наступлением которой</w:t>
      </w:r>
    </w:p>
    <w:p>
      <w:pPr>
        <w:spacing w:after="0"/>
        <w:ind w:left="0"/>
        <w:jc w:val="both"/>
      </w:pPr>
      <w:r>
        <w:rPr>
          <w:rFonts w:ascii="Times New Roman"/>
          <w:b w:val="false"/>
          <w:i w:val="false"/>
          <w:color w:val="000000"/>
          <w:sz w:val="28"/>
        </w:rPr>
        <w:t>
      заявитель обратился за социальной помощью ___________________________</w:t>
      </w:r>
    </w:p>
    <w:p>
      <w:pPr>
        <w:spacing w:after="0"/>
        <w:ind w:left="0"/>
        <w:jc w:val="both"/>
      </w:pPr>
      <w:r>
        <w:rPr>
          <w:rFonts w:ascii="Times New Roman"/>
          <w:b w:val="false"/>
          <w:i w:val="false"/>
          <w:color w:val="000000"/>
          <w:sz w:val="28"/>
        </w:rPr>
        <w:t>
      4. Состав семьи (учитываются фактически проживающие в семье)</w:t>
      </w:r>
    </w:p>
    <w:p>
      <w:pPr>
        <w:spacing w:after="0"/>
        <w:ind w:left="0"/>
        <w:jc w:val="both"/>
      </w:pPr>
      <w:r>
        <w:rPr>
          <w:rFonts w:ascii="Times New Roman"/>
          <w:b w:val="false"/>
          <w:i w:val="false"/>
          <w:color w:val="000000"/>
          <w:sz w:val="28"/>
        </w:rPr>
        <w:t>
      ________ человек, 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1980"/>
        <w:gridCol w:w="688"/>
        <w:gridCol w:w="1118"/>
        <w:gridCol w:w="1260"/>
        <w:gridCol w:w="688"/>
        <w:gridCol w:w="3846"/>
        <w:gridCol w:w="1550"/>
      </w:tblGrid>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xml:space="preserve">
рождения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w:t>
            </w:r>
            <w:r>
              <w:br/>
            </w:r>
            <w:r>
              <w:rPr>
                <w:rFonts w:ascii="Times New Roman"/>
                <w:b w:val="false"/>
                <w:i w:val="false"/>
                <w:color w:val="000000"/>
                <w:sz w:val="20"/>
              </w:rPr>
              <w:t xml:space="preserve">
отношение </w:t>
            </w:r>
            <w:r>
              <w:br/>
            </w:r>
            <w:r>
              <w:rPr>
                <w:rFonts w:ascii="Times New Roman"/>
                <w:b w:val="false"/>
                <w:i w:val="false"/>
                <w:color w:val="000000"/>
                <w:sz w:val="20"/>
              </w:rPr>
              <w:t xml:space="preserve">
к заявителю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Занятость </w:t>
            </w:r>
            <w:r>
              <w:br/>
            </w:r>
            <w:r>
              <w:rPr>
                <w:rFonts w:ascii="Times New Roman"/>
                <w:b w:val="false"/>
                <w:i w:val="false"/>
                <w:color w:val="000000"/>
                <w:sz w:val="20"/>
              </w:rPr>
              <w:t xml:space="preserve">
(место </w:t>
            </w:r>
            <w:r>
              <w:br/>
            </w:r>
            <w:r>
              <w:rPr>
                <w:rFonts w:ascii="Times New Roman"/>
                <w:b w:val="false"/>
                <w:i w:val="false"/>
                <w:color w:val="000000"/>
                <w:sz w:val="20"/>
              </w:rPr>
              <w:t xml:space="preserve">
работы, </w:t>
            </w:r>
            <w:r>
              <w:br/>
            </w:r>
            <w:r>
              <w:rPr>
                <w:rFonts w:ascii="Times New Roman"/>
                <w:b w:val="false"/>
                <w:i w:val="false"/>
                <w:color w:val="000000"/>
                <w:sz w:val="20"/>
              </w:rPr>
              <w:t xml:space="preserve">
учебы)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Причина </w:t>
            </w:r>
            <w:r>
              <w:br/>
            </w:r>
            <w:r>
              <w:rPr>
                <w:rFonts w:ascii="Times New Roman"/>
                <w:b w:val="false"/>
                <w:i w:val="false"/>
                <w:color w:val="000000"/>
                <w:sz w:val="20"/>
              </w:rPr>
              <w:t>
незанятости</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w:t>
            </w:r>
            <w:r>
              <w:br/>
            </w:r>
            <w:r>
              <w:rPr>
                <w:rFonts w:ascii="Times New Roman"/>
                <w:b w:val="false"/>
                <w:i w:val="false"/>
                <w:color w:val="000000"/>
                <w:sz w:val="20"/>
              </w:rPr>
              <w:t xml:space="preserve">
участии в </w:t>
            </w:r>
            <w:r>
              <w:br/>
            </w:r>
            <w:r>
              <w:rPr>
                <w:rFonts w:ascii="Times New Roman"/>
                <w:b w:val="false"/>
                <w:i w:val="false"/>
                <w:color w:val="000000"/>
                <w:sz w:val="20"/>
              </w:rPr>
              <w:t xml:space="preserve">
общественных </w:t>
            </w:r>
            <w:r>
              <w:br/>
            </w:r>
            <w:r>
              <w:rPr>
                <w:rFonts w:ascii="Times New Roman"/>
                <w:b w:val="false"/>
                <w:i w:val="false"/>
                <w:color w:val="000000"/>
                <w:sz w:val="20"/>
              </w:rPr>
              <w:t xml:space="preserve">
работах, </w:t>
            </w:r>
            <w:r>
              <w:br/>
            </w:r>
            <w:r>
              <w:rPr>
                <w:rFonts w:ascii="Times New Roman"/>
                <w:b w:val="false"/>
                <w:i w:val="false"/>
                <w:color w:val="000000"/>
                <w:sz w:val="20"/>
              </w:rPr>
              <w:t xml:space="preserve">
профессиональной подготовке </w:t>
            </w:r>
            <w:r>
              <w:br/>
            </w:r>
            <w:r>
              <w:rPr>
                <w:rFonts w:ascii="Times New Roman"/>
                <w:b w:val="false"/>
                <w:i w:val="false"/>
                <w:color w:val="000000"/>
                <w:sz w:val="20"/>
              </w:rPr>
              <w:t xml:space="preserve">
(переподготовке, повышении </w:t>
            </w:r>
            <w:r>
              <w:br/>
            </w:r>
            <w:r>
              <w:rPr>
                <w:rFonts w:ascii="Times New Roman"/>
                <w:b w:val="false"/>
                <w:i w:val="false"/>
                <w:color w:val="000000"/>
                <w:sz w:val="20"/>
              </w:rPr>
              <w:t>
квалификации) или в активных мерах содействия занятости</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жизненная ситуация</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трудоспособных _________ человек.</w:t>
      </w:r>
    </w:p>
    <w:p>
      <w:pPr>
        <w:spacing w:after="0"/>
        <w:ind w:left="0"/>
        <w:jc w:val="both"/>
      </w:pPr>
      <w:r>
        <w:rPr>
          <w:rFonts w:ascii="Times New Roman"/>
          <w:b w:val="false"/>
          <w:i w:val="false"/>
          <w:color w:val="000000"/>
          <w:sz w:val="28"/>
        </w:rPr>
        <w:t>
      Зарегистрированы в качестве безработного в органах занятости</w:t>
      </w:r>
    </w:p>
    <w:p>
      <w:pPr>
        <w:spacing w:after="0"/>
        <w:ind w:left="0"/>
        <w:jc w:val="both"/>
      </w:pPr>
      <w:r>
        <w:rPr>
          <w:rFonts w:ascii="Times New Roman"/>
          <w:b w:val="false"/>
          <w:i w:val="false"/>
          <w:color w:val="000000"/>
          <w:sz w:val="28"/>
        </w:rPr>
        <w:t xml:space="preserve">
      _______ человек. </w:t>
      </w:r>
    </w:p>
    <w:p>
      <w:pPr>
        <w:spacing w:after="0"/>
        <w:ind w:left="0"/>
        <w:jc w:val="both"/>
      </w:pPr>
      <w:r>
        <w:rPr>
          <w:rFonts w:ascii="Times New Roman"/>
          <w:b w:val="false"/>
          <w:i w:val="false"/>
          <w:color w:val="000000"/>
          <w:sz w:val="28"/>
        </w:rPr>
        <w:t xml:space="preserve">
      Количество детей: </w:t>
      </w:r>
    </w:p>
    <w:p>
      <w:pPr>
        <w:spacing w:after="0"/>
        <w:ind w:left="0"/>
        <w:jc w:val="both"/>
      </w:pPr>
      <w:r>
        <w:rPr>
          <w:rFonts w:ascii="Times New Roman"/>
          <w:b w:val="false"/>
          <w:i w:val="false"/>
          <w:color w:val="000000"/>
          <w:sz w:val="28"/>
        </w:rPr>
        <w:t>
      обучающихся в высших и средних учебных заведениях на платной</w:t>
      </w:r>
    </w:p>
    <w:p>
      <w:pPr>
        <w:spacing w:after="0"/>
        <w:ind w:left="0"/>
        <w:jc w:val="both"/>
      </w:pPr>
      <w:r>
        <w:rPr>
          <w:rFonts w:ascii="Times New Roman"/>
          <w:b w:val="false"/>
          <w:i w:val="false"/>
          <w:color w:val="000000"/>
          <w:sz w:val="28"/>
        </w:rPr>
        <w:t>
      основе _______ человек, стоимость обучения в год ________ тенге.</w:t>
      </w:r>
    </w:p>
    <w:p>
      <w:pPr>
        <w:spacing w:after="0"/>
        <w:ind w:left="0"/>
        <w:jc w:val="both"/>
      </w:pPr>
      <w:r>
        <w:rPr>
          <w:rFonts w:ascii="Times New Roman"/>
          <w:b w:val="false"/>
          <w:i w:val="false"/>
          <w:color w:val="000000"/>
          <w:sz w:val="28"/>
        </w:rPr>
        <w:t>
      Наличие в семье участников и инвалидов Великой Отечественной</w:t>
      </w:r>
    </w:p>
    <w:p>
      <w:pPr>
        <w:spacing w:after="0"/>
        <w:ind w:left="0"/>
        <w:jc w:val="both"/>
      </w:pPr>
      <w:r>
        <w:rPr>
          <w:rFonts w:ascii="Times New Roman"/>
          <w:b w:val="false"/>
          <w:i w:val="false"/>
          <w:color w:val="000000"/>
          <w:sz w:val="28"/>
        </w:rPr>
        <w:t>
      войны, приравненных к ним лиц, пенсионеров, пожилых лиц, старше 80-ти</w:t>
      </w:r>
    </w:p>
    <w:p>
      <w:pPr>
        <w:spacing w:after="0"/>
        <w:ind w:left="0"/>
        <w:jc w:val="both"/>
      </w:pPr>
      <w:r>
        <w:rPr>
          <w:rFonts w:ascii="Times New Roman"/>
          <w:b w:val="false"/>
          <w:i w:val="false"/>
          <w:color w:val="000000"/>
          <w:sz w:val="28"/>
        </w:rPr>
        <w:t>
      лет, лиц, имеющих социально-значимые заболевания (онкобольные,</w:t>
      </w:r>
    </w:p>
    <w:p>
      <w:pPr>
        <w:spacing w:after="0"/>
        <w:ind w:left="0"/>
        <w:jc w:val="both"/>
      </w:pPr>
      <w:r>
        <w:rPr>
          <w:rFonts w:ascii="Times New Roman"/>
          <w:b w:val="false"/>
          <w:i w:val="false"/>
          <w:color w:val="000000"/>
          <w:sz w:val="28"/>
        </w:rPr>
        <w:t>
      больные туберкулезом, ВИЧ), инвалидов, детей-инвалидов (указать или</w:t>
      </w:r>
    </w:p>
    <w:p>
      <w:pPr>
        <w:spacing w:after="0"/>
        <w:ind w:left="0"/>
        <w:jc w:val="both"/>
      </w:pPr>
      <w:r>
        <w:rPr>
          <w:rFonts w:ascii="Times New Roman"/>
          <w:b w:val="false"/>
          <w:i w:val="false"/>
          <w:color w:val="000000"/>
          <w:sz w:val="28"/>
        </w:rPr>
        <w:t>
      добавить иную категорию) _________________;</w:t>
      </w:r>
    </w:p>
    <w:p>
      <w:pPr>
        <w:spacing w:after="0"/>
        <w:ind w:left="0"/>
        <w:jc w:val="both"/>
      </w:pPr>
      <w:r>
        <w:rPr>
          <w:rFonts w:ascii="Times New Roman"/>
          <w:b w:val="false"/>
          <w:i w:val="false"/>
          <w:color w:val="000000"/>
          <w:sz w:val="28"/>
        </w:rPr>
        <w:t>
      5.Условия проживания (общежитие, арендное, приватизированное</w:t>
      </w:r>
    </w:p>
    <w:p>
      <w:pPr>
        <w:spacing w:after="0"/>
        <w:ind w:left="0"/>
        <w:jc w:val="both"/>
      </w:pPr>
      <w:r>
        <w:rPr>
          <w:rFonts w:ascii="Times New Roman"/>
          <w:b w:val="false"/>
          <w:i w:val="false"/>
          <w:color w:val="000000"/>
          <w:sz w:val="28"/>
        </w:rPr>
        <w:t>
      жилье, служебное жилье, жилой кооператив, индивидуальный жилой дом</w:t>
      </w:r>
    </w:p>
    <w:p>
      <w:pPr>
        <w:spacing w:after="0"/>
        <w:ind w:left="0"/>
        <w:jc w:val="both"/>
      </w:pPr>
      <w:r>
        <w:rPr>
          <w:rFonts w:ascii="Times New Roman"/>
          <w:b w:val="false"/>
          <w:i w:val="false"/>
          <w:color w:val="000000"/>
          <w:sz w:val="28"/>
        </w:rPr>
        <w:t>
      или иное - указать) ______________________________________________</w:t>
      </w:r>
    </w:p>
    <w:p>
      <w:pPr>
        <w:spacing w:after="0"/>
        <w:ind w:left="0"/>
        <w:jc w:val="both"/>
      </w:pPr>
      <w:r>
        <w:rPr>
          <w:rFonts w:ascii="Times New Roman"/>
          <w:b w:val="false"/>
          <w:i w:val="false"/>
          <w:color w:val="000000"/>
          <w:sz w:val="28"/>
        </w:rPr>
        <w:t>
      Расходы на содержание жилья ________________________________;</w:t>
      </w:r>
    </w:p>
    <w:p>
      <w:pPr>
        <w:spacing w:after="0"/>
        <w:ind w:left="0"/>
        <w:jc w:val="both"/>
      </w:pPr>
      <w:r>
        <w:rPr>
          <w:rFonts w:ascii="Times New Roman"/>
          <w:b w:val="false"/>
          <w:i w:val="false"/>
          <w:color w:val="000000"/>
          <w:sz w:val="28"/>
        </w:rPr>
        <w:t xml:space="preserve">
      Доходы семьи: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3251"/>
        <w:gridCol w:w="876"/>
        <w:gridCol w:w="884"/>
        <w:gridCol w:w="1449"/>
        <w:gridCol w:w="4350"/>
      </w:tblGrid>
      <w:tr>
        <w:trPr>
          <w:trHeight w:val="30" w:hRule="atLeast"/>
        </w:trPr>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членов </w:t>
            </w:r>
            <w:r>
              <w:br/>
            </w:r>
            <w:r>
              <w:rPr>
                <w:rFonts w:ascii="Times New Roman"/>
                <w:b w:val="false"/>
                <w:i w:val="false"/>
                <w:color w:val="000000"/>
                <w:sz w:val="20"/>
              </w:rPr>
              <w:t>
семьи</w:t>
            </w:r>
            <w:r>
              <w:br/>
            </w:r>
            <w:r>
              <w:rPr>
                <w:rFonts w:ascii="Times New Roman"/>
                <w:b w:val="false"/>
                <w:i w:val="false"/>
                <w:color w:val="000000"/>
                <w:sz w:val="20"/>
              </w:rPr>
              <w:t xml:space="preserve">
(в т.ч. </w:t>
            </w:r>
            <w:r>
              <w:br/>
            </w:r>
            <w:r>
              <w:rPr>
                <w:rFonts w:ascii="Times New Roman"/>
                <w:b w:val="false"/>
                <w:i w:val="false"/>
                <w:color w:val="000000"/>
                <w:sz w:val="20"/>
              </w:rPr>
              <w:t xml:space="preserve">
заявителя), </w:t>
            </w:r>
            <w:r>
              <w:br/>
            </w:r>
            <w:r>
              <w:rPr>
                <w:rFonts w:ascii="Times New Roman"/>
                <w:b w:val="false"/>
                <w:i w:val="false"/>
                <w:color w:val="000000"/>
                <w:sz w:val="20"/>
              </w:rPr>
              <w:t>
имеющих</w:t>
            </w:r>
            <w:r>
              <w:br/>
            </w:r>
            <w:r>
              <w:rPr>
                <w:rFonts w:ascii="Times New Roman"/>
                <w:b w:val="false"/>
                <w:i w:val="false"/>
                <w:color w:val="000000"/>
                <w:sz w:val="20"/>
              </w:rPr>
              <w:t xml:space="preserve">
доход </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w:t>
            </w:r>
            <w:r>
              <w:br/>
            </w:r>
            <w:r>
              <w:rPr>
                <w:rFonts w:ascii="Times New Roman"/>
                <w:b w:val="false"/>
                <w:i w:val="false"/>
                <w:color w:val="000000"/>
                <w:sz w:val="20"/>
              </w:rPr>
              <w:t xml:space="preserve">
дохода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дохода </w:t>
            </w:r>
            <w:r>
              <w:br/>
            </w:r>
            <w:r>
              <w:rPr>
                <w:rFonts w:ascii="Times New Roman"/>
                <w:b w:val="false"/>
                <w:i w:val="false"/>
                <w:color w:val="000000"/>
                <w:sz w:val="20"/>
              </w:rPr>
              <w:t xml:space="preserve">
за предыдущий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(тенге) </w:t>
            </w:r>
          </w:p>
        </w:tc>
        <w:tc>
          <w:tcPr>
            <w:tcW w:w="4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личном подсобном </w:t>
            </w:r>
            <w:r>
              <w:br/>
            </w:r>
            <w:r>
              <w:rPr>
                <w:rFonts w:ascii="Times New Roman"/>
                <w:b w:val="false"/>
                <w:i w:val="false"/>
                <w:color w:val="000000"/>
                <w:sz w:val="20"/>
              </w:rPr>
              <w:t xml:space="preserve">
хозяйстве (приусадебный </w:t>
            </w:r>
            <w:r>
              <w:br/>
            </w:r>
            <w:r>
              <w:rPr>
                <w:rFonts w:ascii="Times New Roman"/>
                <w:b w:val="false"/>
                <w:i w:val="false"/>
                <w:color w:val="000000"/>
                <w:sz w:val="20"/>
              </w:rPr>
              <w:t>
участок, скот и птица),</w:t>
            </w:r>
            <w:r>
              <w:br/>
            </w:r>
            <w:r>
              <w:rPr>
                <w:rFonts w:ascii="Times New Roman"/>
                <w:b w:val="false"/>
                <w:i w:val="false"/>
                <w:color w:val="000000"/>
                <w:sz w:val="20"/>
              </w:rPr>
              <w:t>
дачном и земельном участке</w:t>
            </w:r>
            <w:r>
              <w:br/>
            </w:r>
            <w:r>
              <w:rPr>
                <w:rFonts w:ascii="Times New Roman"/>
                <w:b w:val="false"/>
                <w:i w:val="false"/>
                <w:color w:val="000000"/>
                <w:sz w:val="20"/>
              </w:rPr>
              <w:t xml:space="preserve">
(земельной доли)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w:t>
            </w:r>
            <w:r>
              <w:br/>
            </w:r>
            <w:r>
              <w:rPr>
                <w:rFonts w:ascii="Times New Roman"/>
                <w:b w:val="false"/>
                <w:i w:val="false"/>
                <w:color w:val="000000"/>
                <w:sz w:val="20"/>
              </w:rPr>
              <w:t xml:space="preserve">
квартал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w:t>
            </w:r>
            <w:r>
              <w:br/>
            </w:r>
            <w:r>
              <w:rPr>
                <w:rFonts w:ascii="Times New Roman"/>
                <w:b w:val="false"/>
                <w:i w:val="false"/>
                <w:color w:val="000000"/>
                <w:sz w:val="20"/>
              </w:rPr>
              <w:t xml:space="preserve">
за месяц </w:t>
            </w:r>
          </w:p>
        </w:tc>
        <w:tc>
          <w:tcPr>
            <w:tcW w:w="0" w:type="auto"/>
            <w:vMerge/>
            <w:tcBorders>
              <w:top w:val="nil"/>
              <w:left w:val="single" w:color="cfcfcf" w:sz="5"/>
              <w:bottom w:val="single" w:color="cfcfcf" w:sz="5"/>
              <w:right w:val="single" w:color="cfcfcf" w:sz="5"/>
            </w:tcBorders>
          </w:tcP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Наличие: </w:t>
      </w:r>
    </w:p>
    <w:p>
      <w:pPr>
        <w:spacing w:after="0"/>
        <w:ind w:left="0"/>
        <w:jc w:val="both"/>
      </w:pPr>
      <w:r>
        <w:rPr>
          <w:rFonts w:ascii="Times New Roman"/>
          <w:b w:val="false"/>
          <w:i w:val="false"/>
          <w:color w:val="000000"/>
          <w:sz w:val="28"/>
        </w:rPr>
        <w:t>
      автотранспорта (марка, год выпуска, правоустанавливающий</w:t>
      </w:r>
    </w:p>
    <w:p>
      <w:pPr>
        <w:spacing w:after="0"/>
        <w:ind w:left="0"/>
        <w:jc w:val="both"/>
      </w:pPr>
      <w:r>
        <w:rPr>
          <w:rFonts w:ascii="Times New Roman"/>
          <w:b w:val="false"/>
          <w:i w:val="false"/>
          <w:color w:val="000000"/>
          <w:sz w:val="28"/>
        </w:rPr>
        <w:t>
      документ, заявленные доходы от его эксплуатации)</w:t>
      </w:r>
    </w:p>
    <w:p>
      <w:pPr>
        <w:spacing w:after="0"/>
        <w:ind w:left="0"/>
        <w:jc w:val="both"/>
      </w:pPr>
      <w:r>
        <w:rPr>
          <w:rFonts w:ascii="Times New Roman"/>
          <w:b w:val="false"/>
          <w:i w:val="false"/>
          <w:color w:val="000000"/>
          <w:sz w:val="28"/>
        </w:rPr>
        <w:t>
      ______________________________ иного жилья, кроме занимаемого в</w:t>
      </w:r>
    </w:p>
    <w:p>
      <w:pPr>
        <w:spacing w:after="0"/>
        <w:ind w:left="0"/>
        <w:jc w:val="both"/>
      </w:pPr>
      <w:r>
        <w:rPr>
          <w:rFonts w:ascii="Times New Roman"/>
          <w:b w:val="false"/>
          <w:i w:val="false"/>
          <w:color w:val="000000"/>
          <w:sz w:val="28"/>
        </w:rPr>
        <w:t>
      настоящее время, (заявленные доходы от его эксплуатации)</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7.Сведения о ранее полученной помощи (форма, сумма, источник)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8.Иные доходы семьи (форма, сумма, источник):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9.Обеспеченность детей школьными принадлежностями, одеждой,</w:t>
      </w:r>
    </w:p>
    <w:p>
      <w:pPr>
        <w:spacing w:after="0"/>
        <w:ind w:left="0"/>
        <w:jc w:val="both"/>
      </w:pPr>
      <w:r>
        <w:rPr>
          <w:rFonts w:ascii="Times New Roman"/>
          <w:b w:val="false"/>
          <w:i w:val="false"/>
          <w:color w:val="000000"/>
          <w:sz w:val="28"/>
        </w:rPr>
        <w:t>
      обувью _____________________________________________________________.</w:t>
      </w:r>
    </w:p>
    <w:p>
      <w:pPr>
        <w:spacing w:after="0"/>
        <w:ind w:left="0"/>
        <w:jc w:val="both"/>
      </w:pPr>
      <w:r>
        <w:rPr>
          <w:rFonts w:ascii="Times New Roman"/>
          <w:b w:val="false"/>
          <w:i w:val="false"/>
          <w:color w:val="000000"/>
          <w:sz w:val="28"/>
        </w:rPr>
        <w:t>
      10.Санитарно-эпидемиологические условия проживания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Председатель комиссии: </w:t>
      </w:r>
    </w:p>
    <w:p>
      <w:pPr>
        <w:spacing w:after="0"/>
        <w:ind w:left="0"/>
        <w:jc w:val="both"/>
      </w:pPr>
      <w:r>
        <w:rPr>
          <w:rFonts w:ascii="Times New Roman"/>
          <w:b w:val="false"/>
          <w:i w:val="false"/>
          <w:color w:val="000000"/>
          <w:sz w:val="28"/>
        </w:rPr>
        <w:t xml:space="preserve">
      _________________________ 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комиссии: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 ______________________ </w:t>
      </w:r>
    </w:p>
    <w:p>
      <w:pPr>
        <w:spacing w:after="0"/>
        <w:ind w:left="0"/>
        <w:jc w:val="both"/>
      </w:pPr>
      <w:r>
        <w:rPr>
          <w:rFonts w:ascii="Times New Roman"/>
          <w:b w:val="false"/>
          <w:i w:val="false"/>
          <w:color w:val="000000"/>
          <w:sz w:val="28"/>
        </w:rPr>
        <w:t xml:space="preserve">
      ________________________ ______________________ </w:t>
      </w:r>
    </w:p>
    <w:p>
      <w:pPr>
        <w:spacing w:after="0"/>
        <w:ind w:left="0"/>
        <w:jc w:val="both"/>
      </w:pPr>
      <w:r>
        <w:rPr>
          <w:rFonts w:ascii="Times New Roman"/>
          <w:b w:val="false"/>
          <w:i w:val="false"/>
          <w:color w:val="000000"/>
          <w:sz w:val="28"/>
        </w:rPr>
        <w:t xml:space="preserve">
      ________________________ ______________________ </w:t>
      </w:r>
    </w:p>
    <w:p>
      <w:pPr>
        <w:spacing w:after="0"/>
        <w:ind w:left="0"/>
        <w:jc w:val="both"/>
      </w:pPr>
      <w:r>
        <w:rPr>
          <w:rFonts w:ascii="Times New Roman"/>
          <w:b w:val="false"/>
          <w:i w:val="false"/>
          <w:color w:val="000000"/>
          <w:sz w:val="28"/>
        </w:rPr>
        <w:t xml:space="preserve">
      ________________________ ______________________ </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С составленным актом ознакомлен(а): ___________________________</w:t>
      </w:r>
    </w:p>
    <w:p>
      <w:pPr>
        <w:spacing w:after="0"/>
        <w:ind w:left="0"/>
        <w:jc w:val="both"/>
      </w:pPr>
      <w:r>
        <w:rPr>
          <w:rFonts w:ascii="Times New Roman"/>
          <w:b w:val="false"/>
          <w:i w:val="false"/>
          <w:color w:val="000000"/>
          <w:sz w:val="28"/>
        </w:rPr>
        <w:t xml:space="preserve">
      Ф.И.О. и подпись заявителя </w:t>
      </w:r>
    </w:p>
    <w:p>
      <w:pPr>
        <w:spacing w:after="0"/>
        <w:ind w:left="0"/>
        <w:jc w:val="both"/>
      </w:pPr>
      <w:r>
        <w:rPr>
          <w:rFonts w:ascii="Times New Roman"/>
          <w:b w:val="false"/>
          <w:i w:val="false"/>
          <w:color w:val="000000"/>
          <w:sz w:val="28"/>
        </w:rPr>
        <w:t>
      От проведения обследования отказываюсь _______________ Ф.И.О.</w:t>
      </w:r>
    </w:p>
    <w:p>
      <w:pPr>
        <w:spacing w:after="0"/>
        <w:ind w:left="0"/>
        <w:jc w:val="both"/>
      </w:pPr>
      <w:r>
        <w:rPr>
          <w:rFonts w:ascii="Times New Roman"/>
          <w:b w:val="false"/>
          <w:i w:val="false"/>
          <w:color w:val="000000"/>
          <w:sz w:val="28"/>
        </w:rPr>
        <w:t>
      и подпись заявителя (или одного из членов семьи), дата ______________</w:t>
      </w:r>
    </w:p>
    <w:p>
      <w:pPr>
        <w:spacing w:after="0"/>
        <w:ind w:left="0"/>
        <w:jc w:val="both"/>
      </w:pPr>
      <w:r>
        <w:rPr>
          <w:rFonts w:ascii="Times New Roman"/>
          <w:b w:val="false"/>
          <w:i w:val="false"/>
          <w:color w:val="000000"/>
          <w:sz w:val="28"/>
        </w:rPr>
        <w:t>
      (заполняется в случае отказа заявителя от проведения</w:t>
      </w:r>
    </w:p>
    <w:p>
      <w:pPr>
        <w:spacing w:after="0"/>
        <w:ind w:left="0"/>
        <w:jc w:val="both"/>
      </w:pPr>
      <w:r>
        <w:rPr>
          <w:rFonts w:ascii="Times New Roman"/>
          <w:b w:val="false"/>
          <w:i w:val="false"/>
          <w:color w:val="000000"/>
          <w:sz w:val="28"/>
        </w:rPr>
        <w:t>
      обследования).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 и</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 граждан</w:t>
            </w:r>
            <w:r>
              <w:br/>
            </w:r>
            <w:r>
              <w:rPr>
                <w:rFonts w:ascii="Times New Roman"/>
                <w:b w:val="false"/>
                <w:i w:val="false"/>
                <w:color w:val="000000"/>
                <w:sz w:val="20"/>
              </w:rPr>
              <w:t>города Астаны</w:t>
            </w:r>
          </w:p>
        </w:tc>
      </w:tr>
    </w:tbl>
    <w:bookmarkStart w:name="z144" w:id="171"/>
    <w:p>
      <w:pPr>
        <w:spacing w:after="0"/>
        <w:ind w:left="0"/>
        <w:jc w:val="left"/>
      </w:pPr>
      <w:r>
        <w:rPr>
          <w:rFonts w:ascii="Times New Roman"/>
          <w:b/>
          <w:i w:val="false"/>
          <w:color w:val="000000"/>
        </w:rPr>
        <w:t xml:space="preserve"> Заключение участковой комиссии № __ </w:t>
      </w:r>
    </w:p>
    <w:bookmarkEnd w:id="171"/>
    <w:p>
      <w:pPr>
        <w:spacing w:after="0"/>
        <w:ind w:left="0"/>
        <w:jc w:val="both"/>
      </w:pPr>
      <w:r>
        <w:rPr>
          <w:rFonts w:ascii="Times New Roman"/>
          <w:b w:val="false"/>
          <w:i w:val="false"/>
          <w:color w:val="000000"/>
          <w:sz w:val="28"/>
        </w:rPr>
        <w:t xml:space="preserve">
      "____" ___________ 20____ года </w:t>
      </w:r>
    </w:p>
    <w:p>
      <w:pPr>
        <w:spacing w:after="0"/>
        <w:ind w:left="0"/>
        <w:jc w:val="both"/>
      </w:pPr>
      <w:r>
        <w:rPr>
          <w:rFonts w:ascii="Times New Roman"/>
          <w:b w:val="false"/>
          <w:i w:val="false"/>
          <w:color w:val="000000"/>
          <w:sz w:val="28"/>
        </w:rPr>
        <w:t>
      Участковая комиссия в соответствии с Правилами оказания</w:t>
      </w:r>
    </w:p>
    <w:p>
      <w:pPr>
        <w:spacing w:after="0"/>
        <w:ind w:left="0"/>
        <w:jc w:val="both"/>
      </w:pPr>
      <w:r>
        <w:rPr>
          <w:rFonts w:ascii="Times New Roman"/>
          <w:b w:val="false"/>
          <w:i w:val="false"/>
          <w:color w:val="000000"/>
          <w:sz w:val="28"/>
        </w:rPr>
        <w:t>
      социальной помощи, установления размеров и определения перечня</w:t>
      </w:r>
    </w:p>
    <w:p>
      <w:pPr>
        <w:spacing w:after="0"/>
        <w:ind w:left="0"/>
        <w:jc w:val="both"/>
      </w:pPr>
      <w:r>
        <w:rPr>
          <w:rFonts w:ascii="Times New Roman"/>
          <w:b w:val="false"/>
          <w:i w:val="false"/>
          <w:color w:val="000000"/>
          <w:sz w:val="28"/>
        </w:rPr>
        <w:t>
      отдельных категорий нуждающихся граждан города Астаны рассмотрев</w:t>
      </w:r>
    </w:p>
    <w:p>
      <w:pPr>
        <w:spacing w:after="0"/>
        <w:ind w:left="0"/>
        <w:jc w:val="both"/>
      </w:pPr>
      <w:r>
        <w:rPr>
          <w:rFonts w:ascii="Times New Roman"/>
          <w:b w:val="false"/>
          <w:i w:val="false"/>
          <w:color w:val="000000"/>
          <w:sz w:val="28"/>
        </w:rPr>
        <w:t>
      заявление и прилагаемые к нему документы семьи (лица), обратившегося</w:t>
      </w:r>
    </w:p>
    <w:p>
      <w:pPr>
        <w:spacing w:after="0"/>
        <w:ind w:left="0"/>
        <w:jc w:val="both"/>
      </w:pPr>
      <w:r>
        <w:rPr>
          <w:rFonts w:ascii="Times New Roman"/>
          <w:b w:val="false"/>
          <w:i w:val="false"/>
          <w:color w:val="000000"/>
          <w:sz w:val="28"/>
        </w:rPr>
        <w:t>
      за предоставлением социальной помощи в связи с наступлением трудной</w:t>
      </w:r>
    </w:p>
    <w:p>
      <w:pPr>
        <w:spacing w:after="0"/>
        <w:ind w:left="0"/>
        <w:jc w:val="both"/>
      </w:pPr>
      <w:r>
        <w:rPr>
          <w:rFonts w:ascii="Times New Roman"/>
          <w:b w:val="false"/>
          <w:i w:val="false"/>
          <w:color w:val="000000"/>
          <w:sz w:val="28"/>
        </w:rPr>
        <w:t>
      жизненной ситуации _________________________________________________</w:t>
      </w:r>
    </w:p>
    <w:p>
      <w:pPr>
        <w:spacing w:after="0"/>
        <w:ind w:left="0"/>
        <w:jc w:val="both"/>
      </w:pPr>
      <w:r>
        <w:rPr>
          <w:rFonts w:ascii="Times New Roman"/>
          <w:b w:val="false"/>
          <w:i w:val="false"/>
          <w:color w:val="000000"/>
          <w:sz w:val="28"/>
        </w:rPr>
        <w:t>
      (фамилия, имя, отчество заявителя)</w:t>
      </w:r>
    </w:p>
    <w:p>
      <w:pPr>
        <w:spacing w:after="0"/>
        <w:ind w:left="0"/>
        <w:jc w:val="both"/>
      </w:pPr>
      <w:r>
        <w:rPr>
          <w:rFonts w:ascii="Times New Roman"/>
          <w:b w:val="false"/>
          <w:i w:val="false"/>
          <w:color w:val="000000"/>
          <w:sz w:val="28"/>
        </w:rPr>
        <w:t>
      на основании представленных документов и результатов обследования</w:t>
      </w:r>
    </w:p>
    <w:p>
      <w:pPr>
        <w:spacing w:after="0"/>
        <w:ind w:left="0"/>
        <w:jc w:val="both"/>
      </w:pPr>
      <w:r>
        <w:rPr>
          <w:rFonts w:ascii="Times New Roman"/>
          <w:b w:val="false"/>
          <w:i w:val="false"/>
          <w:color w:val="000000"/>
          <w:sz w:val="28"/>
        </w:rPr>
        <w:t>
      материального положения заявителя (семьи) выносит заключение 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(необходимости, отсутствии необходимости) предоставления семье</w:t>
      </w:r>
    </w:p>
    <w:p>
      <w:pPr>
        <w:spacing w:after="0"/>
        <w:ind w:left="0"/>
        <w:jc w:val="both"/>
      </w:pPr>
      <w:r>
        <w:rPr>
          <w:rFonts w:ascii="Times New Roman"/>
          <w:b w:val="false"/>
          <w:i w:val="false"/>
          <w:color w:val="000000"/>
          <w:sz w:val="28"/>
        </w:rPr>
        <w:t>
      (лицу) социальной помощи с наступлением трудной жизненной ситуации.</w:t>
      </w:r>
    </w:p>
    <w:p>
      <w:pPr>
        <w:spacing w:after="0"/>
        <w:ind w:left="0"/>
        <w:jc w:val="both"/>
      </w:pPr>
      <w:r>
        <w:rPr>
          <w:rFonts w:ascii="Times New Roman"/>
          <w:b w:val="false"/>
          <w:i w:val="false"/>
          <w:color w:val="000000"/>
          <w:sz w:val="28"/>
        </w:rPr>
        <w:t xml:space="preserve">
      Председатель комиссии: ______________ _____________________ </w:t>
      </w:r>
    </w:p>
    <w:p>
      <w:pPr>
        <w:spacing w:after="0"/>
        <w:ind w:left="0"/>
        <w:jc w:val="both"/>
      </w:pPr>
      <w:r>
        <w:rPr>
          <w:rFonts w:ascii="Times New Roman"/>
          <w:b w:val="false"/>
          <w:i w:val="false"/>
          <w:color w:val="000000"/>
          <w:sz w:val="28"/>
        </w:rPr>
        <w:t xml:space="preserve">
      Члены комиссии: ___________________ _______________________ </w:t>
      </w:r>
    </w:p>
    <w:p>
      <w:pPr>
        <w:spacing w:after="0"/>
        <w:ind w:left="0"/>
        <w:jc w:val="both"/>
      </w:pPr>
      <w:r>
        <w:rPr>
          <w:rFonts w:ascii="Times New Roman"/>
          <w:b w:val="false"/>
          <w:i w:val="false"/>
          <w:color w:val="000000"/>
          <w:sz w:val="28"/>
        </w:rPr>
        <w:t xml:space="preserve">
      ____________________ _______________________ </w:t>
      </w:r>
    </w:p>
    <w:p>
      <w:pPr>
        <w:spacing w:after="0"/>
        <w:ind w:left="0"/>
        <w:jc w:val="both"/>
      </w:pPr>
      <w:r>
        <w:rPr>
          <w:rFonts w:ascii="Times New Roman"/>
          <w:b w:val="false"/>
          <w:i w:val="false"/>
          <w:color w:val="000000"/>
          <w:sz w:val="28"/>
        </w:rPr>
        <w:t xml:space="preserve">
      ____________________ _______________________ </w:t>
      </w:r>
    </w:p>
    <w:p>
      <w:pPr>
        <w:spacing w:after="0"/>
        <w:ind w:left="0"/>
        <w:jc w:val="both"/>
      </w:pPr>
      <w:r>
        <w:rPr>
          <w:rFonts w:ascii="Times New Roman"/>
          <w:b w:val="false"/>
          <w:i w:val="false"/>
          <w:color w:val="000000"/>
          <w:sz w:val="28"/>
        </w:rPr>
        <w:t xml:space="preserve">
      _____________________ _______________________ </w:t>
      </w:r>
    </w:p>
    <w:p>
      <w:pPr>
        <w:spacing w:after="0"/>
        <w:ind w:left="0"/>
        <w:jc w:val="both"/>
      </w:pPr>
      <w:r>
        <w:rPr>
          <w:rFonts w:ascii="Times New Roman"/>
          <w:b w:val="false"/>
          <w:i w:val="false"/>
          <w:color w:val="000000"/>
          <w:sz w:val="28"/>
        </w:rPr>
        <w:t xml:space="preserve">
       (подписи) (Ф.И.О.) </w:t>
      </w:r>
    </w:p>
    <w:p>
      <w:pPr>
        <w:spacing w:after="0"/>
        <w:ind w:left="0"/>
        <w:jc w:val="both"/>
      </w:pPr>
      <w:r>
        <w:rPr>
          <w:rFonts w:ascii="Times New Roman"/>
          <w:b w:val="false"/>
          <w:i w:val="false"/>
          <w:color w:val="000000"/>
          <w:sz w:val="28"/>
        </w:rPr>
        <w:t xml:space="preserve">
       Заключение с прилагаемыми документами </w:t>
      </w:r>
    </w:p>
    <w:p>
      <w:pPr>
        <w:spacing w:after="0"/>
        <w:ind w:left="0"/>
        <w:jc w:val="both"/>
      </w:pPr>
      <w:r>
        <w:rPr>
          <w:rFonts w:ascii="Times New Roman"/>
          <w:b w:val="false"/>
          <w:i w:val="false"/>
          <w:color w:val="000000"/>
          <w:sz w:val="28"/>
        </w:rPr>
        <w:t>
      в количестве ____ штук принято "____"____________ 20___ года</w:t>
      </w:r>
    </w:p>
    <w:p>
      <w:pPr>
        <w:spacing w:after="0"/>
        <w:ind w:left="0"/>
        <w:jc w:val="both"/>
      </w:pPr>
      <w:r>
        <w:rPr>
          <w:rFonts w:ascii="Times New Roman"/>
          <w:b w:val="false"/>
          <w:i w:val="false"/>
          <w:color w:val="000000"/>
          <w:sz w:val="28"/>
        </w:rPr>
        <w:t>
      ________________________________________ Ф.И.О., должность, подпись</w:t>
      </w:r>
    </w:p>
    <w:p>
      <w:pPr>
        <w:spacing w:after="0"/>
        <w:ind w:left="0"/>
        <w:jc w:val="both"/>
      </w:pPr>
      <w:r>
        <w:rPr>
          <w:rFonts w:ascii="Times New Roman"/>
          <w:b w:val="false"/>
          <w:i w:val="false"/>
          <w:color w:val="000000"/>
          <w:sz w:val="28"/>
        </w:rPr>
        <w:t>
      работника уполномоченного органа,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 и</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 граждан</w:t>
            </w:r>
            <w:r>
              <w:br/>
            </w:r>
            <w:r>
              <w:rPr>
                <w:rFonts w:ascii="Times New Roman"/>
                <w:b w:val="false"/>
                <w:i w:val="false"/>
                <w:color w:val="000000"/>
                <w:sz w:val="20"/>
              </w:rPr>
              <w:t>города Астаны</w:t>
            </w:r>
          </w:p>
        </w:tc>
      </w:tr>
    </w:tbl>
    <w:p>
      <w:pPr>
        <w:spacing w:after="0"/>
        <w:ind w:left="0"/>
        <w:jc w:val="both"/>
      </w:pPr>
      <w:r>
        <w:rPr>
          <w:rFonts w:ascii="Times New Roman"/>
          <w:b w:val="false"/>
          <w:i w:val="false"/>
          <w:color w:val="000000"/>
          <w:sz w:val="28"/>
        </w:rPr>
        <w:t>
      Регистрационный номер семьи ________________</w:t>
      </w:r>
    </w:p>
    <w:p>
      <w:pPr>
        <w:spacing w:after="0"/>
        <w:ind w:left="0"/>
        <w:jc w:val="left"/>
      </w:pPr>
      <w:r>
        <w:rPr>
          <w:rFonts w:ascii="Times New Roman"/>
          <w:b/>
          <w:i w:val="false"/>
          <w:color w:val="000000"/>
        </w:rPr>
        <w:t xml:space="preserve"> Сведения о составе семьи заявителя</w:t>
      </w:r>
    </w:p>
    <w:p>
      <w:pPr>
        <w:spacing w:after="0"/>
        <w:ind w:left="0"/>
        <w:jc w:val="both"/>
      </w:pPr>
      <w:r>
        <w:rPr>
          <w:rFonts w:ascii="Times New Roman"/>
          <w:b w:val="false"/>
          <w:i w:val="false"/>
          <w:color w:val="000000"/>
          <w:sz w:val="28"/>
        </w:rPr>
        <w:t xml:space="preserve">
      _________________________ ___________________________ </w:t>
      </w:r>
    </w:p>
    <w:p>
      <w:pPr>
        <w:spacing w:after="0"/>
        <w:ind w:left="0"/>
        <w:jc w:val="both"/>
      </w:pPr>
      <w:r>
        <w:rPr>
          <w:rFonts w:ascii="Times New Roman"/>
          <w:b w:val="false"/>
          <w:i w:val="false"/>
          <w:color w:val="000000"/>
          <w:sz w:val="28"/>
        </w:rPr>
        <w:t>
       (Ф.И.О. заявителя) (домашний адрес,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1"/>
        <w:gridCol w:w="4520"/>
        <w:gridCol w:w="2554"/>
        <w:gridCol w:w="2555"/>
      </w:tblGrid>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r>
              <w:br/>
            </w:r>
            <w:r>
              <w:rPr>
                <w:rFonts w:ascii="Times New Roman"/>
                <w:b w:val="false"/>
                <w:i w:val="false"/>
                <w:color w:val="000000"/>
                <w:sz w:val="20"/>
              </w:rPr>
              <w:t>
членов семьи</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w:t>
            </w:r>
            <w:r>
              <w:br/>
            </w:r>
            <w:r>
              <w:rPr>
                <w:rFonts w:ascii="Times New Roman"/>
                <w:b w:val="false"/>
                <w:i w:val="false"/>
                <w:color w:val="000000"/>
                <w:sz w:val="20"/>
              </w:rPr>
              <w:t>
отношение</w:t>
            </w:r>
            <w:r>
              <w:br/>
            </w:r>
            <w:r>
              <w:rPr>
                <w:rFonts w:ascii="Times New Roman"/>
                <w:b w:val="false"/>
                <w:i w:val="false"/>
                <w:color w:val="000000"/>
                <w:sz w:val="20"/>
              </w:rPr>
              <w:t>
к заявителю</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рождения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заявителя ____________________ Дата ______________</w:t>
      </w:r>
    </w:p>
    <w:p>
      <w:pPr>
        <w:spacing w:after="0"/>
        <w:ind w:left="0"/>
        <w:jc w:val="both"/>
      </w:pPr>
      <w:r>
        <w:rPr>
          <w:rFonts w:ascii="Times New Roman"/>
          <w:b w:val="false"/>
          <w:i w:val="false"/>
          <w:color w:val="000000"/>
          <w:sz w:val="28"/>
        </w:rPr>
        <w:t xml:space="preserve">
      Ф.И.О. должностного лица органа, </w:t>
      </w:r>
    </w:p>
    <w:p>
      <w:pPr>
        <w:spacing w:after="0"/>
        <w:ind w:left="0"/>
        <w:jc w:val="both"/>
      </w:pPr>
      <w:r>
        <w:rPr>
          <w:rFonts w:ascii="Times New Roman"/>
          <w:b w:val="false"/>
          <w:i w:val="false"/>
          <w:color w:val="000000"/>
          <w:sz w:val="28"/>
        </w:rPr>
        <w:t xml:space="preserve">
      уполномоченного заверять </w:t>
      </w:r>
    </w:p>
    <w:p>
      <w:pPr>
        <w:spacing w:after="0"/>
        <w:ind w:left="0"/>
        <w:jc w:val="both"/>
      </w:pPr>
      <w:r>
        <w:rPr>
          <w:rFonts w:ascii="Times New Roman"/>
          <w:b w:val="false"/>
          <w:i w:val="false"/>
          <w:color w:val="000000"/>
          <w:sz w:val="28"/>
        </w:rPr>
        <w:t xml:space="preserve">
      сведения о составе семьи _____________________ </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 и</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 граждан</w:t>
            </w:r>
            <w:r>
              <w:br/>
            </w:r>
            <w:r>
              <w:rPr>
                <w:rFonts w:ascii="Times New Roman"/>
                <w:b w:val="false"/>
                <w:i w:val="false"/>
                <w:color w:val="000000"/>
                <w:sz w:val="20"/>
              </w:rPr>
              <w:t>города Астаны</w:t>
            </w:r>
          </w:p>
        </w:tc>
      </w:tr>
    </w:tbl>
    <w:bookmarkStart w:name="z147" w:id="172"/>
    <w:p>
      <w:pPr>
        <w:spacing w:after="0"/>
        <w:ind w:left="0"/>
        <w:jc w:val="left"/>
      </w:pPr>
      <w:r>
        <w:rPr>
          <w:rFonts w:ascii="Times New Roman"/>
          <w:b/>
          <w:i w:val="false"/>
          <w:color w:val="000000"/>
        </w:rPr>
        <w:t xml:space="preserve"> Перечень</w:t>
      </w:r>
      <w:r>
        <w:br/>
      </w:r>
      <w:r>
        <w:rPr>
          <w:rFonts w:ascii="Times New Roman"/>
          <w:b/>
          <w:i w:val="false"/>
          <w:color w:val="000000"/>
        </w:rPr>
        <w:t>лекарственных средств для бесплатного</w:t>
      </w:r>
      <w:r>
        <w:br/>
      </w:r>
      <w:r>
        <w:rPr>
          <w:rFonts w:ascii="Times New Roman"/>
          <w:b/>
          <w:i w:val="false"/>
          <w:color w:val="000000"/>
        </w:rPr>
        <w:t>обеспечения отдельных категорий нуждающихся</w:t>
      </w:r>
      <w:r>
        <w:br/>
      </w:r>
      <w:r>
        <w:rPr>
          <w:rFonts w:ascii="Times New Roman"/>
          <w:b/>
          <w:i w:val="false"/>
          <w:color w:val="000000"/>
        </w:rPr>
        <w:t>граждан города Астаны при амбулаторном лечении</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815"/>
        <w:gridCol w:w="1910"/>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лекарственных препаратов (МНН)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дозировка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Субстрат продуктов обмена Escherichia coli, Streptococcus faecalis, Lactobacillus helveticus</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для приема во внутрь 100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Аденозин, Dl-карнитина гидрохлорид (в т.ч. карнитина основания), антитоксической фракции печени (в т. ч. цианкобаламина), карнитина оротат (в т. ч. кислоты оротовой и карнитина), пиридоксина гидрохлорид, цианкобаламин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Азапентаценполисульфонат натрия</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(капли для глаз) во флаконе-капельнице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500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Этиловый эфир альфа-бромизовалериановой кислоты, фенобарбитал, масло мяты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для перорального применения во флаконе-капельнице 25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Альфа-токоферола ацетат, фитоменадион</w:t>
            </w:r>
            <w:r>
              <w:br/>
            </w:r>
            <w:r>
              <w:rPr>
                <w:rFonts w:ascii="Times New Roman"/>
                <w:b w:val="false"/>
                <w:i w:val="false"/>
                <w:color w:val="000000"/>
                <w:sz w:val="20"/>
              </w:rPr>
              <w:t xml:space="preserve">
холекальциферол, цинка оксид, цианокобаламин, аскорбиновая кислота, пантотеновая кислота, ретинола ацетат, тиамина мононитрат, пиридоксина гидрохлорид, рибофлавин, фолиевая кислота, фосфор, хрома хлорид, бетакаротен, биотин, ванадия метаванадат, железа фумарат, йод (калия йодид), калий, калия хлорид, кальций, кремния оксид, магния оксид, марганца сульфат, меди оксид, натрия молибдат, натрия селенат, никеля сульфат, никотинамид, олово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таблетки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Гель алюминия гидроксида, магния гидроксида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суспензия для приема во внутрь 170 мл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Амбазон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таблетки для рассасывания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30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0,15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калия клавуланат/клавулоновая кислота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625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дымянки, расторопши</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Экстракт листьев артишока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Аскорбиновая кислота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шипучие 1000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 20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Ацетиламинонитропропоксибензен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25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 магния гидроксид</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75 мг/15,2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шипучие, порошок в пакетах 600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Лизатыбактерий: Streptococcus pneumoniae type I,II,III,V,VIII,XII, </w:t>
            </w:r>
            <w:r>
              <w:br/>
            </w:r>
            <w:r>
              <w:rPr>
                <w:rFonts w:ascii="Times New Roman"/>
                <w:b w:val="false"/>
                <w:i w:val="false"/>
                <w:color w:val="000000"/>
                <w:sz w:val="20"/>
              </w:rPr>
              <w:t>
Haemophilusinfluenzae type B</w:t>
            </w:r>
            <w:r>
              <w:br/>
            </w:r>
            <w:r>
              <w:rPr>
                <w:rFonts w:ascii="Times New Roman"/>
                <w:b w:val="false"/>
                <w:i w:val="false"/>
                <w:color w:val="000000"/>
                <w:sz w:val="20"/>
              </w:rPr>
              <w:t>
Klebsiellapneumoniae</w:t>
            </w:r>
            <w:r>
              <w:br/>
            </w:r>
            <w:r>
              <w:rPr>
                <w:rFonts w:ascii="Times New Roman"/>
                <w:b w:val="false"/>
                <w:i w:val="false"/>
                <w:color w:val="000000"/>
                <w:sz w:val="20"/>
              </w:rPr>
              <w:t>
Staphylococcus aureus</w:t>
            </w:r>
            <w:r>
              <w:br/>
            </w:r>
            <w:r>
              <w:rPr>
                <w:rFonts w:ascii="Times New Roman"/>
                <w:b w:val="false"/>
                <w:i w:val="false"/>
                <w:color w:val="000000"/>
                <w:sz w:val="20"/>
              </w:rPr>
              <w:t>
Acinetobactercalcoaceticusbaumannii variety</w:t>
            </w:r>
            <w:r>
              <w:br/>
            </w:r>
            <w:r>
              <w:rPr>
                <w:rFonts w:ascii="Times New Roman"/>
                <w:b w:val="false"/>
                <w:i w:val="false"/>
                <w:color w:val="000000"/>
                <w:sz w:val="20"/>
              </w:rPr>
              <w:t>
Moraxella catarrhalis</w:t>
            </w:r>
            <w:r>
              <w:br/>
            </w:r>
            <w:r>
              <w:rPr>
                <w:rFonts w:ascii="Times New Roman"/>
                <w:b w:val="false"/>
                <w:i w:val="false"/>
                <w:color w:val="000000"/>
                <w:sz w:val="20"/>
              </w:rPr>
              <w:t>
Neisseria subflavaflava variety</w:t>
            </w:r>
            <w:r>
              <w:br/>
            </w:r>
            <w:r>
              <w:rPr>
                <w:rFonts w:ascii="Times New Roman"/>
                <w:b w:val="false"/>
                <w:i w:val="false"/>
                <w:color w:val="000000"/>
                <w:sz w:val="20"/>
              </w:rPr>
              <w:t>
Neisseria subflavaperflava variety</w:t>
            </w:r>
            <w:r>
              <w:br/>
            </w:r>
            <w:r>
              <w:rPr>
                <w:rFonts w:ascii="Times New Roman"/>
                <w:b w:val="false"/>
                <w:i w:val="false"/>
                <w:color w:val="000000"/>
                <w:sz w:val="20"/>
              </w:rPr>
              <w:t>
Streptococcus pyogenes group А</w:t>
            </w:r>
            <w:r>
              <w:br/>
            </w:r>
            <w:r>
              <w:rPr>
                <w:rFonts w:ascii="Times New Roman"/>
                <w:b w:val="false"/>
                <w:i w:val="false"/>
                <w:color w:val="000000"/>
                <w:sz w:val="20"/>
              </w:rPr>
              <w:t>
Streptococcus dysgalactiae group C</w:t>
            </w:r>
            <w:r>
              <w:br/>
            </w:r>
            <w:r>
              <w:rPr>
                <w:rFonts w:ascii="Times New Roman"/>
                <w:b w:val="false"/>
                <w:i w:val="false"/>
                <w:color w:val="000000"/>
                <w:sz w:val="20"/>
              </w:rPr>
              <w:t>
Enterococcus faecium</w:t>
            </w:r>
            <w:r>
              <w:br/>
            </w:r>
            <w:r>
              <w:rPr>
                <w:rFonts w:ascii="Times New Roman"/>
                <w:b w:val="false"/>
                <w:i w:val="false"/>
                <w:color w:val="000000"/>
                <w:sz w:val="20"/>
              </w:rPr>
              <w:t>
Enterococcus faecalis</w:t>
            </w:r>
            <w:r>
              <w:br/>
            </w:r>
            <w:r>
              <w:rPr>
                <w:rFonts w:ascii="Times New Roman"/>
                <w:b w:val="false"/>
                <w:i w:val="false"/>
                <w:color w:val="000000"/>
                <w:sz w:val="20"/>
              </w:rPr>
              <w:t>
Streptococcus group G</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назальный 20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Активированный уголь</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таблетки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дозированный для интраназального применения во флаконе 50 мкг/доза 200 доз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Бензобарбитал</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Бетагистина гидрохлорид</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8 мг, 16 мг, 24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во флаконе 0,5% 5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гентамицин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наружного применения 0,1%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Бетаметазонадипропионат, гентамицина сульфат, клотримазол</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в тубе 15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(суспензия) во флаконе 1% 5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Буфексамак, висмут субгаллат, лидокаина гидрохлорид</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в тубе, суппозитории 25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Депротеинизированныйгемодервит из крови телят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Депротеинизированныйгемодервит из крови телят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мазь в тубе 5%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Валидол, глюкоза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0,06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Валсартан+гидрохлоритиазид</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мг/12,5 мг, 160 мг/12,5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Винкамин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 медленным высвобождением 30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мг,10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Бриллиантовый зеленый</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спиртовой во флаконе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Гвайфенезин, экстраты лекарственных растений</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во внутрь во флаконе 100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в тубе 0,5% 3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Гимекромон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гинкго билоба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80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гинкго билоба, троксерутин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в тубах 40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гинкго билоба, троксерутин, гептаминола гидрохлорид</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Глауцин, эфедрин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во флаконе 125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сублингвальные 0,1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валерианы лекарственной, мелиссы лекарственной, зверобоя продырявленного, боярышника обыкновеннного, поссифлорыинкарнаты, хмеля обыкновенного, бузины черной</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(капли глазные) во флаконе-капельнице 0,1% 8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неомицин, полимиксин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офтальмологическая в тубе 3,5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неомицин, полимиксин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офтальмологическая во флаконе 5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тобрамицин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глазная в тубах 0,3% 3,5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тобрамицин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офтальмологическая во флаконе 5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гидроксипропилметилцеллюлоза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(капли для глаз) во флаконе-капельнице, для инстилляций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Диметинденамалеат, фениэфрин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капли назальные, спрей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Диосмин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600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Дилтиазем</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ретард 90 мг, 180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Дипиридамол</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для рассасывания 10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 растворимый, норсульфазол натрия, тимол, масло эвкалиптовое, масло мяты перечной</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местного применения 50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Экстракт тимьяна жидкий, экстракт корней первоцвета жидкий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эликсир во флаконе 130,0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7,5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наружного применения в тубе, таблетки 200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наружного применения в тубе 10% 40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в ампулах 1000 МЕ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Экстракт плодов шиповника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250,0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Ипратропия бромид</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Йод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спиртовый во флаконе 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калия йодид, глиццерин, вода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во флаконе 25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березовый, ксерофом</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в тубе 40,0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и магния аспарагинат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карбонат, холекальциферол</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таблетки жевательные с лимонным вкусом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гидрохлортиазид</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375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6,25 мг, 12,5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Густой экстракт смеси: травы золотарника, травы хвоща полевого, травы горца птичьего, корневищ пырея, шелухи лука, листьев березы, семян пожитника, корня петрушки, корня любистока, апельсиновое масло, масло шалфея, масло мяты перечной, масло сосновое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для внутреннего применения в тубах 100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Кетоканозол</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15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50 мг, крем 5% 30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Ксероформ, красавки экстракт густой, цинка сульфат глицерин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суппозитории ректальные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в нос во флаконе 0,1% 10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для приема во внутрь во флаконе120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Левомицитин, метилурацил</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40,0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(капли для глаз) во флаконе-капельнице 5 мг/мл 5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Лейкопластырь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катушках 2 см*500 см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 10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 50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Лозартанкалий+гидрохлоротиазид</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мг/12,5 мг, 100 мг/12,5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лингвальные 2мг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внутривенного и внутримышечного введения во флаконе 8 мг, таблетки 4 мг, покрытые оболочкой в блистере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гидроксид, алюминия гидроксид</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в пакете 15 мл, таблетки жевательные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лактатдигидрат, пиридоксина гидрохлорид</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таблетки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ретард 50 мг, 100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Панты марала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настойка во флаконе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марлевый стерильный</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7м*14см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10 % 15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хлоргексидина глюконат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стоматологический в тубе 20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в тубе 2% 20 г, гель оральный в тубе 2% 20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наружного применения 0,1 %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 декспантенол, диметилсульфоксид</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наружного применения 20,0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натрия</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таблетки/капсулы 50 мг, 100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натрия</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в тубах 50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натрия</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75мг/3мл или 2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натрия</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ректальная 100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цитрат, калия хлорид, глюкозы ангидрит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порошок в пакете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назальные 0,1%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Никотиновая кислота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1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100 мг, порошок 2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0,0005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Нитроксолин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таблетки0,05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Нонивамид, никобоксил</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наружного применения в тубе 20,0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400 мг, капли глазные и ушные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Оксалиновая кислота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назальная в тубе 0,25% 10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Оксибутинин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назальный 0,05% 10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Желчь, чеснок, листья крапивы, активированный уголь</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75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 мг, 300 мг, таблетки 20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аскорбиновая кислота, хлорфенаминамалеат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таблетки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Пефлоксацин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Пипемидовая кислота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200 мг, 400 мг, 800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 циннаризин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Пиридоксина гидрохлорид</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Пиритинол</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 полыни понтийской, трава чабера, бутоны гвоздичного дерева, плод черного перцага, корневище зингибера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во флаконе 100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 Лебенина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простаты (сампрост)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суппозитории ректальные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таблетки0,15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Трава зверобоя, листья крапивы, плоды шиповника, корень солодки, трава чабреца, трава мелиссы, масло облепиховое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во флаконе 50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листьев сенны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70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Силимарин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35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 мг, 40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40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Смектит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в пакете 3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3 млн ЕД</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Сульфазалин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во флаконе-капельнице полиэтиленовом 30% 5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флавоноидная очищенная микронизированная</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таблетки/капсулы 0,4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Тамсулозина гидрохлорид</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(капли для глаз) во флаконе-капельнице 4% 10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 200 мг, 300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ретард 350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полиизомальтозат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во флаконе 50 мг/5 мл 100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сульфат, аскорбиновая кислота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таблетки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гель в тубах 1% 15г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Тетракциклин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в тубе 3% 15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Тиамина бромид</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Тиамина нитрат (витамин B1), пиридоксина гидрохлорид (витамин B6), цианокобаламин (витамин B12)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таблетки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(капли для глаз) во флаконе-капельнице 0,5% 5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Тимололмалеат, пилокарпина гидрохлорид</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(капли для глаз) во флаконе-капельнице 5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Тиоктовая кислота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600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(капли для глаз) во флаконе-капельнице 0,3% 5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Золототысячника обыкновенного трава,</w:t>
            </w:r>
            <w:r>
              <w:br/>
            </w:r>
            <w:r>
              <w:rPr>
                <w:rFonts w:ascii="Times New Roman"/>
                <w:b w:val="false"/>
                <w:i w:val="false"/>
                <w:color w:val="000000"/>
                <w:sz w:val="20"/>
              </w:rPr>
              <w:t xml:space="preserve">
любистока лекарственного корень, розмарина листья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во внутрь, таблетки/драже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150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Бифидобактерии живые</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лиофизированный порошок в пакетах</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(капли для глаз) во флаконе-капельнице40мкг/мл 2,5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50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наружного применения 0,1% 15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с модифицированным высвобождением 35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Троксерутин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в тубе 2% 40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(капли для глаз) во флаконе-капельнице 1%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ромашки, экстракт календулы, тысячелистника травы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жидкий для внутренного и наружного применения во флаконе 50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Урсодеокихолевая кислота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плодов сабаля мелкопильчатого</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 20 мг, 40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Феназон, лидокина гидрохлорид</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капли ушные во флаконе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 этилбромизовалерианат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для перорального применения 50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50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Флумитазонапивалат, кислота салициловая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наружного применения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Флуоцинолонаацетонид</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наружного применения в тубе 0,25%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Фосфолипиды эссенциальные</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Фрамецитина сульфат, грамицидин, дексаметазон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глазные/ушные во флаконе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Фузафунжин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во флаконе 50 мг/20 мл 400 доз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(капли для глаз) во флаконе-капельнице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Хлорофиллипт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спиртовой во флаконе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Холина альфосцерат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 сульфат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 сульфат, глюкозамина гидрохлорид</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Цетилпиридиния хлорид, бензокаин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инъекции во флаконе 1 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таблетки500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инъекций0,05% 1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 тиамина гидрохлорид, пиридоксина гидрохлорид</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Цинкокаина гидрохлорид, гидрокортизон, эскулозид, фрамицетина сульфат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суппозитории ректальные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500 мг, раствор (капли для глаз) во флаконе-капельнице 3 мг/мл 5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Цитохром С, аденозин, никотинамид</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(капли для глаз) во флаконе-капельнице 10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Облепихового масла концентрат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масло во флаконе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Экстракт корня валерианы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Валерианы корень, этиловый спирт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во флаконе 30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валерианы, экстракт мяты перечной, экстракт мелиссы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Экстракты: didomocarpuspedicellata, </w:t>
            </w:r>
            <w:r>
              <w:br/>
            </w:r>
            <w:r>
              <w:rPr>
                <w:rFonts w:ascii="Times New Roman"/>
                <w:b w:val="false"/>
                <w:i w:val="false"/>
                <w:color w:val="000000"/>
                <w:sz w:val="20"/>
              </w:rPr>
              <w:t xml:space="preserve">
saxifragaligulata, rubiacordifolia, cyperusscariosus, achyranthesaspera, onosmabracteatum, vernoniacinerea, иумие, извести силикат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таблетки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Эмоксипин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(капли для глаз) во флаконе-капельнице 1% 5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Эналаприламалеат, гидрохлортиазид</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Эпросартан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600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L-лизина эсценат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внутривенного введения 1 мг/мл: 5 мл ампула №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10 мг</w:t>
            </w:r>
            <w:r>
              <w:br/>
            </w:r>
            <w:r>
              <w:rPr>
                <w:rFonts w:ascii="Times New Roman"/>
                <w:b w:val="false"/>
                <w:i w:val="false"/>
                <w:color w:val="000000"/>
                <w:sz w:val="20"/>
              </w:rPr>
              <w:t>
кислота борная 10 мг</w:t>
            </w:r>
            <w:r>
              <w:br/>
            </w:r>
            <w:r>
              <w:rPr>
                <w:rFonts w:ascii="Times New Roman"/>
                <w:b w:val="false"/>
                <w:i w:val="false"/>
                <w:color w:val="000000"/>
                <w:sz w:val="20"/>
              </w:rPr>
              <w:t>
лидокаина гидрохлорид 10 мг,</w:t>
            </w:r>
            <w:r>
              <w:br/>
            </w:r>
            <w:r>
              <w:rPr>
                <w:rFonts w:ascii="Times New Roman"/>
                <w:b w:val="false"/>
                <w:i w:val="false"/>
                <w:color w:val="000000"/>
                <w:sz w:val="20"/>
              </w:rPr>
              <w:t>
вспомогательное вещество - спирт этиловый 70%.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10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Бисопролол+амлодипин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мг/10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 10мг+ тимолол 5 мг</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5 мл, суспензия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Аскорбиновая кислота 50мг, токоферол 12,5мг, цинк 7,5мг, селен 35мкг, хром 50мкг,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таблетки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лютеин 10 мг, бета - каротин 500 МЕ.</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 В1, B6, В12, гидрохлорид лидокаина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2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глазные капли 0,1%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натрия</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ректальная 100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 тимололамалеат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глазные капли 2,5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Лерканидипина гидрохлорид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Мельдониядигидрат (триметилгидразинияпропионатадигидрат)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500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Моментазон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назальный дозированный 50 мкг, 10 мл, 140 доз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Ницерголин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30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Периндоприл+амлодипин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мг/5 мг, 10 мг/10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Полипептиды коры головного мозга скота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внутримышечного введения 10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желатиновые капсулы 150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Рекомбинантный альфа-2b человеческий интерферон не менее – 10000 МЕ</w:t>
            </w:r>
            <w:r>
              <w:br/>
            </w:r>
            <w:r>
              <w:rPr>
                <w:rFonts w:ascii="Times New Roman"/>
                <w:b w:val="false"/>
                <w:i w:val="false"/>
                <w:color w:val="000000"/>
                <w:sz w:val="20"/>
              </w:rPr>
              <w:t>
дифенгидрамин - 0,001 г</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глазные капли 10 000 МЕ + 1 мг/1 мл, 5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Ремантадин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 мг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мл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Троспия хлорид</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таблетки 15 мг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500 мг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 отдельных</w:t>
            </w:r>
            <w:r>
              <w:br/>
            </w:r>
            <w:r>
              <w:rPr>
                <w:rFonts w:ascii="Times New Roman"/>
                <w:b w:val="false"/>
                <w:i w:val="false"/>
                <w:color w:val="000000"/>
                <w:sz w:val="20"/>
              </w:rPr>
              <w:t>категорий нуждающихся</w:t>
            </w:r>
            <w:r>
              <w:br/>
            </w:r>
            <w:r>
              <w:rPr>
                <w:rFonts w:ascii="Times New Roman"/>
                <w:b w:val="false"/>
                <w:i w:val="false"/>
                <w:color w:val="000000"/>
                <w:sz w:val="20"/>
              </w:rPr>
              <w:t>граждан города Астаны</w:t>
            </w:r>
          </w:p>
        </w:tc>
      </w:tr>
    </w:tbl>
    <w:p>
      <w:pPr>
        <w:spacing w:after="0"/>
        <w:ind w:left="0"/>
        <w:jc w:val="both"/>
      </w:pPr>
      <w:r>
        <w:rPr>
          <w:rFonts w:ascii="Times New Roman"/>
          <w:b w:val="false"/>
          <w:i w:val="false"/>
          <w:color w:val="ff0000"/>
          <w:sz w:val="28"/>
        </w:rPr>
        <w:t xml:space="preserve">
      Сноска. Правила дополнены Приложением 5 в соответствии с решением маслихата города Астаны от 17.07.2015 </w:t>
      </w:r>
      <w:r>
        <w:rPr>
          <w:rFonts w:ascii="Times New Roman"/>
          <w:b w:val="false"/>
          <w:i w:val="false"/>
          <w:color w:val="ff0000"/>
          <w:sz w:val="28"/>
        </w:rPr>
        <w:t>№ 399/55-V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Лист собеседования</w:t>
      </w:r>
      <w:r>
        <w:br/>
      </w:r>
      <w:r>
        <w:rPr>
          <w:rFonts w:ascii="Times New Roman"/>
          <w:b/>
          <w:i w:val="false"/>
          <w:color w:val="000000"/>
        </w:rPr>
        <w:t>для назначения обусловленной денежной помощи</w:t>
      </w:r>
    </w:p>
    <w:p>
      <w:pPr>
        <w:spacing w:after="0"/>
        <w:ind w:left="0"/>
        <w:jc w:val="both"/>
      </w:pPr>
      <w:r>
        <w:rPr>
          <w:rFonts w:ascii="Times New Roman"/>
          <w:b w:val="false"/>
          <w:i w:val="false"/>
          <w:color w:val="000000"/>
          <w:sz w:val="28"/>
        </w:rPr>
        <w:t>
      Ф.И.О. заявителя ____________________________________________________</w:t>
      </w:r>
    </w:p>
    <w:p>
      <w:pPr>
        <w:spacing w:after="0"/>
        <w:ind w:left="0"/>
        <w:jc w:val="both"/>
      </w:pPr>
      <w:r>
        <w:rPr>
          <w:rFonts w:ascii="Times New Roman"/>
          <w:b w:val="false"/>
          <w:i w:val="false"/>
          <w:color w:val="000000"/>
          <w:sz w:val="28"/>
        </w:rPr>
        <w:t>
      Ф.И.О. специалиста отдела занятости и социальных программ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обращения за обусловленной денежной помощью на основе</w:t>
      </w:r>
    </w:p>
    <w:p>
      <w:pPr>
        <w:spacing w:after="0"/>
        <w:ind w:left="0"/>
        <w:jc w:val="both"/>
      </w:pPr>
      <w:r>
        <w:rPr>
          <w:rFonts w:ascii="Times New Roman"/>
          <w:b w:val="false"/>
          <w:i w:val="false"/>
          <w:color w:val="000000"/>
          <w:sz w:val="28"/>
        </w:rPr>
        <w:t>
      социального контракта активизации семьи _____________________________</w:t>
      </w:r>
    </w:p>
    <w:p>
      <w:pPr>
        <w:spacing w:after="0"/>
        <w:ind w:left="0"/>
        <w:jc w:val="both"/>
      </w:pPr>
      <w:r>
        <w:rPr>
          <w:rFonts w:ascii="Times New Roman"/>
          <w:b w:val="false"/>
          <w:i w:val="false"/>
          <w:color w:val="000000"/>
          <w:sz w:val="28"/>
        </w:rPr>
        <w:t>
      Характеристика семьи (одиноко проживающего гражданина):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_____________________________________________________________Трудовая</w:t>
      </w:r>
    </w:p>
    <w:p>
      <w:pPr>
        <w:spacing w:after="0"/>
        <w:ind w:left="0"/>
        <w:jc w:val="both"/>
      </w:pPr>
      <w:r>
        <w:rPr>
          <w:rFonts w:ascii="Times New Roman"/>
          <w:b w:val="false"/>
          <w:i w:val="false"/>
          <w:color w:val="000000"/>
          <w:sz w:val="28"/>
        </w:rPr>
        <w:t>
      деятельность взрослых неработающих членов семьи (места работы,</w:t>
      </w:r>
    </w:p>
    <w:p>
      <w:pPr>
        <w:spacing w:after="0"/>
        <w:ind w:left="0"/>
        <w:jc w:val="both"/>
      </w:pPr>
      <w:r>
        <w:rPr>
          <w:rFonts w:ascii="Times New Roman"/>
          <w:b w:val="false"/>
          <w:i w:val="false"/>
          <w:color w:val="000000"/>
          <w:sz w:val="28"/>
        </w:rPr>
        <w:t>
      должность, причины увольнения):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549"/>
        <w:gridCol w:w="1389"/>
        <w:gridCol w:w="2162"/>
        <w:gridCol w:w="1777"/>
        <w:gridCol w:w="1777"/>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Последнее место работы, причины увольнения</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общий</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 последнем месте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 и умения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периода без работы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Супруг (супруга)</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взрослые</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Возможности трудовой деятельности (мнение):</w:t>
      </w:r>
    </w:p>
    <w:p>
      <w:pPr>
        <w:spacing w:after="0"/>
        <w:ind w:left="0"/>
        <w:jc w:val="both"/>
      </w:pPr>
      <w:r>
        <w:rPr>
          <w:rFonts w:ascii="Times New Roman"/>
          <w:b w:val="false"/>
          <w:i w:val="false"/>
          <w:color w:val="000000"/>
          <w:sz w:val="28"/>
        </w:rPr>
        <w:t>
      Заявитель:</w:t>
      </w:r>
    </w:p>
    <w:p>
      <w:pPr>
        <w:spacing w:after="0"/>
        <w:ind w:left="0"/>
        <w:jc w:val="both"/>
      </w:pPr>
      <w:r>
        <w:rPr>
          <w:rFonts w:ascii="Times New Roman"/>
          <w:b w:val="false"/>
          <w:i w:val="false"/>
          <w:color w:val="000000"/>
          <w:sz w:val="28"/>
        </w:rPr>
        <w:t>
      _____________________________________________________Супруг(супруга):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Другие взрослые члены семьи: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Отношения между членами семьи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Сложности в семье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Возможности (потенциал) семьи – оценка специалиста отдела занятости и</w:t>
      </w:r>
    </w:p>
    <w:p>
      <w:pPr>
        <w:spacing w:after="0"/>
        <w:ind w:left="0"/>
        <w:jc w:val="both"/>
      </w:pPr>
      <w:r>
        <w:rPr>
          <w:rFonts w:ascii="Times New Roman"/>
          <w:b w:val="false"/>
          <w:i w:val="false"/>
          <w:color w:val="000000"/>
          <w:sz w:val="28"/>
        </w:rPr>
        <w:t>
      социальных программ__________________________________________________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Проблемы, беспокойства (трудности на сегодняшний день), что мешает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Желания семьи (одиноко проживающего гражданина)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Другое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Подписи сторон</w:t>
      </w:r>
    </w:p>
    <w:p>
      <w:pPr>
        <w:spacing w:after="0"/>
        <w:ind w:left="0"/>
        <w:jc w:val="both"/>
      </w:pPr>
      <w:r>
        <w:rPr>
          <w:rFonts w:ascii="Times New Roman"/>
          <w:b w:val="false"/>
          <w:i w:val="false"/>
          <w:color w:val="000000"/>
          <w:sz w:val="28"/>
        </w:rPr>
        <w:t>
      Отдел занятости и социальных программ Участник (и)</w:t>
      </w:r>
    </w:p>
    <w:p>
      <w:pPr>
        <w:spacing w:after="0"/>
        <w:ind w:left="0"/>
        <w:jc w:val="both"/>
      </w:pPr>
      <w:r>
        <w:rPr>
          <w:rFonts w:ascii="Times New Roman"/>
          <w:b w:val="false"/>
          <w:i w:val="false"/>
          <w:color w:val="000000"/>
          <w:sz w:val="28"/>
        </w:rPr>
        <w:t>
      ___________________ (подпись) ________________ (подпись)</w:t>
      </w:r>
    </w:p>
    <w:p>
      <w:pPr>
        <w:spacing w:after="0"/>
        <w:ind w:left="0"/>
        <w:jc w:val="both"/>
      </w:pPr>
      <w:r>
        <w:rPr>
          <w:rFonts w:ascii="Times New Roman"/>
          <w:b w:val="false"/>
          <w:i w:val="false"/>
          <w:color w:val="000000"/>
          <w:sz w:val="28"/>
        </w:rPr>
        <w:t>
      ___________________ (дата) _________________(дата)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 отдельных</w:t>
            </w:r>
            <w:r>
              <w:br/>
            </w:r>
            <w:r>
              <w:rPr>
                <w:rFonts w:ascii="Times New Roman"/>
                <w:b w:val="false"/>
                <w:i w:val="false"/>
                <w:color w:val="000000"/>
                <w:sz w:val="20"/>
              </w:rPr>
              <w:t>категорий нуждающихся</w:t>
            </w:r>
            <w:r>
              <w:br/>
            </w:r>
            <w:r>
              <w:rPr>
                <w:rFonts w:ascii="Times New Roman"/>
                <w:b w:val="false"/>
                <w:i w:val="false"/>
                <w:color w:val="000000"/>
                <w:sz w:val="20"/>
              </w:rPr>
              <w:t>граждан города Астаны</w:t>
            </w:r>
          </w:p>
        </w:tc>
      </w:tr>
    </w:tbl>
    <w:p>
      <w:pPr>
        <w:spacing w:after="0"/>
        <w:ind w:left="0"/>
        <w:jc w:val="both"/>
      </w:pPr>
      <w:r>
        <w:rPr>
          <w:rFonts w:ascii="Times New Roman"/>
          <w:b w:val="false"/>
          <w:i w:val="false"/>
          <w:color w:val="ff0000"/>
          <w:sz w:val="28"/>
        </w:rPr>
        <w:t xml:space="preserve">
      Сноска. Правила дополнены Приложением 6 в соответствии с решением маслихата города Астаны от 17.07.2015 </w:t>
      </w:r>
      <w:r>
        <w:rPr>
          <w:rFonts w:ascii="Times New Roman"/>
          <w:b w:val="false"/>
          <w:i w:val="false"/>
          <w:color w:val="ff0000"/>
          <w:sz w:val="28"/>
        </w:rPr>
        <w:t>№ 399/55-V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Заявление</w:t>
      </w:r>
      <w:r>
        <w:br/>
      </w:r>
      <w:r>
        <w:rPr>
          <w:rFonts w:ascii="Times New Roman"/>
          <w:b/>
          <w:i w:val="false"/>
          <w:color w:val="000000"/>
        </w:rPr>
        <w:t>для назначения обусловленной денежной помощи</w:t>
      </w:r>
    </w:p>
    <w:p>
      <w:pPr>
        <w:spacing w:after="0"/>
        <w:ind w:left="0"/>
        <w:jc w:val="both"/>
      </w:pPr>
      <w:r>
        <w:rPr>
          <w:rFonts w:ascii="Times New Roman"/>
          <w:b w:val="false"/>
          <w:i w:val="false"/>
          <w:color w:val="000000"/>
          <w:sz w:val="28"/>
        </w:rPr>
        <w:t>
       В отдел занятости и социальных программ</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(населенный пункт, район, область)</w:t>
      </w:r>
    </w:p>
    <w:p>
      <w:pPr>
        <w:spacing w:after="0"/>
        <w:ind w:left="0"/>
        <w:jc w:val="both"/>
      </w:pPr>
      <w:r>
        <w:rPr>
          <w:rFonts w:ascii="Times New Roman"/>
          <w:b w:val="false"/>
          <w:i w:val="false"/>
          <w:color w:val="000000"/>
          <w:sz w:val="28"/>
        </w:rPr>
        <w:t>
      от ____________________________________</w:t>
      </w:r>
    </w:p>
    <w:p>
      <w:pPr>
        <w:spacing w:after="0"/>
        <w:ind w:left="0"/>
        <w:jc w:val="both"/>
      </w:pPr>
      <w:r>
        <w:rPr>
          <w:rFonts w:ascii="Times New Roman"/>
          <w:b w:val="false"/>
          <w:i w:val="false"/>
          <w:color w:val="000000"/>
          <w:sz w:val="28"/>
        </w:rPr>
        <w:t xml:space="preserve">
      (Ф.И.О. заявителя) </w:t>
      </w:r>
    </w:p>
    <w:p>
      <w:pPr>
        <w:spacing w:after="0"/>
        <w:ind w:left="0"/>
        <w:jc w:val="both"/>
      </w:pPr>
      <w:r>
        <w:rPr>
          <w:rFonts w:ascii="Times New Roman"/>
          <w:b w:val="false"/>
          <w:i w:val="false"/>
          <w:color w:val="000000"/>
          <w:sz w:val="28"/>
        </w:rPr>
        <w:t>
       проживающего по адресу ________________</w:t>
      </w:r>
    </w:p>
    <w:p>
      <w:pPr>
        <w:spacing w:after="0"/>
        <w:ind w:left="0"/>
        <w:jc w:val="both"/>
      </w:pPr>
      <w:r>
        <w:rPr>
          <w:rFonts w:ascii="Times New Roman"/>
          <w:b w:val="false"/>
          <w:i w:val="false"/>
          <w:color w:val="000000"/>
          <w:sz w:val="28"/>
        </w:rPr>
        <w:t>
       (населенный пункт, район)</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(улица, № дома и квартиры, телефон)</w:t>
      </w:r>
    </w:p>
    <w:p>
      <w:pPr>
        <w:spacing w:after="0"/>
        <w:ind w:left="0"/>
        <w:jc w:val="both"/>
      </w:pPr>
      <w:r>
        <w:rPr>
          <w:rFonts w:ascii="Times New Roman"/>
          <w:b w:val="false"/>
          <w:i w:val="false"/>
          <w:color w:val="000000"/>
          <w:sz w:val="28"/>
        </w:rPr>
        <w:t>
      документ,</w:t>
      </w:r>
    </w:p>
    <w:p>
      <w:pPr>
        <w:spacing w:after="0"/>
        <w:ind w:left="0"/>
        <w:jc w:val="both"/>
      </w:pPr>
      <w:r>
        <w:rPr>
          <w:rFonts w:ascii="Times New Roman"/>
          <w:b w:val="false"/>
          <w:i w:val="false"/>
          <w:color w:val="000000"/>
          <w:sz w:val="28"/>
        </w:rPr>
        <w:t>
       уд. личности № 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дата выдачи ___________________________</w:t>
      </w:r>
    </w:p>
    <w:p>
      <w:pPr>
        <w:spacing w:after="0"/>
        <w:ind w:left="0"/>
        <w:jc w:val="both"/>
      </w:pPr>
      <w:r>
        <w:rPr>
          <w:rFonts w:ascii="Times New Roman"/>
          <w:b w:val="false"/>
          <w:i w:val="false"/>
          <w:color w:val="000000"/>
          <w:sz w:val="28"/>
        </w:rPr>
        <w:t>
      ИИН ___________________________________</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Прошу принять меня (мою семью) в проект и назначить</w:t>
      </w:r>
    </w:p>
    <w:p>
      <w:pPr>
        <w:spacing w:after="0"/>
        <w:ind w:left="0"/>
        <w:jc w:val="both"/>
      </w:pPr>
      <w:r>
        <w:rPr>
          <w:rFonts w:ascii="Times New Roman"/>
          <w:b w:val="false"/>
          <w:i w:val="false"/>
          <w:color w:val="000000"/>
          <w:sz w:val="28"/>
        </w:rPr>
        <w:t>
      обусловленную денежную помощь на основании социального контракта</w:t>
      </w:r>
    </w:p>
    <w:p>
      <w:pPr>
        <w:spacing w:after="0"/>
        <w:ind w:left="0"/>
        <w:jc w:val="both"/>
      </w:pPr>
      <w:r>
        <w:rPr>
          <w:rFonts w:ascii="Times New Roman"/>
          <w:b w:val="false"/>
          <w:i w:val="false"/>
          <w:color w:val="000000"/>
          <w:sz w:val="28"/>
        </w:rPr>
        <w:t>
      активизации семьи.</w:t>
      </w:r>
    </w:p>
    <w:p>
      <w:pPr>
        <w:spacing w:after="0"/>
        <w:ind w:left="0"/>
        <w:jc w:val="both"/>
      </w:pPr>
      <w:r>
        <w:rPr>
          <w:rFonts w:ascii="Times New Roman"/>
          <w:b w:val="false"/>
          <w:i w:val="false"/>
          <w:color w:val="000000"/>
          <w:sz w:val="28"/>
        </w:rPr>
        <w:t>
      Настоящим выражаю согласие на использование информации о членах</w:t>
      </w:r>
    </w:p>
    <w:p>
      <w:pPr>
        <w:spacing w:after="0"/>
        <w:ind w:left="0"/>
        <w:jc w:val="both"/>
      </w:pPr>
      <w:r>
        <w:rPr>
          <w:rFonts w:ascii="Times New Roman"/>
          <w:b w:val="false"/>
          <w:i w:val="false"/>
          <w:color w:val="000000"/>
          <w:sz w:val="28"/>
        </w:rPr>
        <w:t>
      моей семьи (доходы, образование, основные средства) для оценки</w:t>
      </w:r>
    </w:p>
    <w:p>
      <w:pPr>
        <w:spacing w:after="0"/>
        <w:ind w:left="0"/>
        <w:jc w:val="both"/>
      </w:pPr>
      <w:r>
        <w:rPr>
          <w:rFonts w:ascii="Times New Roman"/>
          <w:b w:val="false"/>
          <w:i w:val="false"/>
          <w:color w:val="000000"/>
          <w:sz w:val="28"/>
        </w:rPr>
        <w:t>
      правомочности участия в проекте, а также проверку, приведение в</w:t>
      </w:r>
    </w:p>
    <w:p>
      <w:pPr>
        <w:spacing w:after="0"/>
        <w:ind w:left="0"/>
        <w:jc w:val="both"/>
      </w:pPr>
      <w:r>
        <w:rPr>
          <w:rFonts w:ascii="Times New Roman"/>
          <w:b w:val="false"/>
          <w:i w:val="false"/>
          <w:color w:val="000000"/>
          <w:sz w:val="28"/>
        </w:rPr>
        <w:t>
      соответствие и обновление соответствующей информации в</w:t>
      </w:r>
    </w:p>
    <w:p>
      <w:pPr>
        <w:spacing w:after="0"/>
        <w:ind w:left="0"/>
        <w:jc w:val="both"/>
      </w:pPr>
      <w:r>
        <w:rPr>
          <w:rFonts w:ascii="Times New Roman"/>
          <w:b w:val="false"/>
          <w:i w:val="false"/>
          <w:color w:val="000000"/>
          <w:sz w:val="28"/>
        </w:rPr>
        <w:t xml:space="preserve">
      государственных органах. </w:t>
      </w:r>
    </w:p>
    <w:p>
      <w:pPr>
        <w:spacing w:after="0"/>
        <w:ind w:left="0"/>
        <w:jc w:val="both"/>
      </w:pPr>
      <w:r>
        <w:rPr>
          <w:rFonts w:ascii="Times New Roman"/>
          <w:b w:val="false"/>
          <w:i w:val="false"/>
          <w:color w:val="000000"/>
          <w:sz w:val="28"/>
        </w:rPr>
        <w:t>
      Я информирован(а) о том, что представляемая мной информация</w:t>
      </w:r>
    </w:p>
    <w:p>
      <w:pPr>
        <w:spacing w:after="0"/>
        <w:ind w:left="0"/>
        <w:jc w:val="both"/>
      </w:pPr>
      <w:r>
        <w:rPr>
          <w:rFonts w:ascii="Times New Roman"/>
          <w:b w:val="false"/>
          <w:i w:val="false"/>
          <w:color w:val="000000"/>
          <w:sz w:val="28"/>
        </w:rPr>
        <w:t>
      конфиденциальна и будет использоваться исключительно для реализации</w:t>
      </w:r>
    </w:p>
    <w:p>
      <w:pPr>
        <w:spacing w:after="0"/>
        <w:ind w:left="0"/>
        <w:jc w:val="both"/>
      </w:pPr>
      <w:r>
        <w:rPr>
          <w:rFonts w:ascii="Times New Roman"/>
          <w:b w:val="false"/>
          <w:i w:val="false"/>
          <w:color w:val="000000"/>
          <w:sz w:val="28"/>
        </w:rPr>
        <w:t>
      социальных программ.</w:t>
      </w:r>
    </w:p>
    <w:p>
      <w:pPr>
        <w:spacing w:after="0"/>
        <w:ind w:left="0"/>
        <w:jc w:val="both"/>
      </w:pPr>
      <w:r>
        <w:rPr>
          <w:rFonts w:ascii="Times New Roman"/>
          <w:b w:val="false"/>
          <w:i w:val="false"/>
          <w:color w:val="000000"/>
          <w:sz w:val="28"/>
        </w:rPr>
        <w:t>
      Моя семья (включая меня) состоит из _____ человек.</w:t>
      </w:r>
    </w:p>
    <w:p>
      <w:pPr>
        <w:spacing w:after="0"/>
        <w:ind w:left="0"/>
        <w:jc w:val="both"/>
      </w:pPr>
      <w:r>
        <w:rPr>
          <w:rFonts w:ascii="Times New Roman"/>
          <w:b w:val="false"/>
          <w:i w:val="false"/>
          <w:color w:val="000000"/>
          <w:sz w:val="28"/>
        </w:rPr>
        <w:t>
      В случае возникновения изменений в составе семьи обязуюсь в</w:t>
      </w:r>
    </w:p>
    <w:p>
      <w:pPr>
        <w:spacing w:after="0"/>
        <w:ind w:left="0"/>
        <w:jc w:val="both"/>
      </w:pPr>
      <w:r>
        <w:rPr>
          <w:rFonts w:ascii="Times New Roman"/>
          <w:b w:val="false"/>
          <w:i w:val="false"/>
          <w:color w:val="000000"/>
          <w:sz w:val="28"/>
        </w:rPr>
        <w:t>
      течение пятнадцати рабочих дней сообщить о них.</w:t>
      </w:r>
    </w:p>
    <w:p>
      <w:pPr>
        <w:spacing w:after="0"/>
        <w:ind w:left="0"/>
        <w:jc w:val="both"/>
      </w:pPr>
      <w:r>
        <w:rPr>
          <w:rFonts w:ascii="Times New Roman"/>
          <w:b w:val="false"/>
          <w:i w:val="false"/>
          <w:color w:val="000000"/>
          <w:sz w:val="28"/>
        </w:rPr>
        <w:t>
      Предупрежден(а) об ответственности за представление ложной</w:t>
      </w:r>
    </w:p>
    <w:p>
      <w:pPr>
        <w:spacing w:after="0"/>
        <w:ind w:left="0"/>
        <w:jc w:val="both"/>
      </w:pPr>
      <w:r>
        <w:rPr>
          <w:rFonts w:ascii="Times New Roman"/>
          <w:b w:val="false"/>
          <w:i w:val="false"/>
          <w:color w:val="000000"/>
          <w:sz w:val="28"/>
        </w:rPr>
        <w:t>
      информации и недостоверных (поддельных) документов.</w:t>
      </w:r>
    </w:p>
    <w:p>
      <w:pPr>
        <w:spacing w:after="0"/>
        <w:ind w:left="0"/>
        <w:jc w:val="both"/>
      </w:pPr>
      <w:r>
        <w:rPr>
          <w:rFonts w:ascii="Times New Roman"/>
          <w:b w:val="false"/>
          <w:i w:val="false"/>
          <w:color w:val="000000"/>
          <w:sz w:val="28"/>
        </w:rPr>
        <w:t>
      Согласен (на) на сверку моих (моей семьи) доходов с данными</w:t>
      </w:r>
    </w:p>
    <w:p>
      <w:pPr>
        <w:spacing w:after="0"/>
        <w:ind w:left="0"/>
        <w:jc w:val="both"/>
      </w:pPr>
      <w:r>
        <w:rPr>
          <w:rFonts w:ascii="Times New Roman"/>
          <w:b w:val="false"/>
          <w:i w:val="false"/>
          <w:color w:val="000000"/>
          <w:sz w:val="28"/>
        </w:rPr>
        <w:t>
      базы государственного центра по выплате пенсий Министерства труда и</w:t>
      </w:r>
    </w:p>
    <w:p>
      <w:pPr>
        <w:spacing w:after="0"/>
        <w:ind w:left="0"/>
        <w:jc w:val="both"/>
      </w:pPr>
      <w:r>
        <w:rPr>
          <w:rFonts w:ascii="Times New Roman"/>
          <w:b w:val="false"/>
          <w:i w:val="false"/>
          <w:color w:val="000000"/>
          <w:sz w:val="28"/>
        </w:rPr>
        <w:t>
      социальной защиты населения.</w:t>
      </w:r>
    </w:p>
    <w:p>
      <w:pPr>
        <w:spacing w:after="0"/>
        <w:ind w:left="0"/>
        <w:jc w:val="both"/>
      </w:pPr>
      <w:r>
        <w:rPr>
          <w:rFonts w:ascii="Times New Roman"/>
          <w:b w:val="false"/>
          <w:i w:val="false"/>
          <w:color w:val="000000"/>
          <w:sz w:val="28"/>
        </w:rPr>
        <w:t>
      Одновременно при наличии права прошу оказать мне и членам моей</w:t>
      </w:r>
    </w:p>
    <w:p>
      <w:pPr>
        <w:spacing w:after="0"/>
        <w:ind w:left="0"/>
        <w:jc w:val="both"/>
      </w:pPr>
      <w:r>
        <w:rPr>
          <w:rFonts w:ascii="Times New Roman"/>
          <w:b w:val="false"/>
          <w:i w:val="false"/>
          <w:color w:val="000000"/>
          <w:sz w:val="28"/>
        </w:rPr>
        <w:t>
      семье: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80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жилищную помощь </w:t>
      </w:r>
      <w:r>
        <w:br/>
      </w:r>
      <w:r>
        <w:rPr>
          <w:rFonts w:ascii="Times New Roman"/>
          <w:b w:val="false"/>
          <w:i w:val="false"/>
          <w:color w:val="000000"/>
          <w:sz w:val="28"/>
        </w:rPr>
        <w:t>
</w:t>
      </w:r>
      <w:r>
        <w:br/>
      </w:r>
    </w:p>
    <w:p>
      <w:pPr>
        <w:spacing w:after="0"/>
        <w:ind w:left="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специальные социальные услуги </w:t>
      </w:r>
      <w:r>
        <w:br/>
      </w:r>
      <w:r>
        <w:rPr>
          <w:rFonts w:ascii="Times New Roman"/>
          <w:b w:val="false"/>
          <w:i w:val="false"/>
          <w:color w:val="000000"/>
          <w:sz w:val="28"/>
        </w:rPr>
        <w:t>
</w:t>
      </w:r>
      <w:r>
        <w:br/>
      </w:r>
    </w:p>
    <w:p>
      <w:pPr>
        <w:spacing w:after="0"/>
        <w:ind w:left="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8000" cy="482600"/>
                    </a:xfrm>
                    <a:prstGeom prst="rect">
                      <a:avLst/>
                    </a:prstGeom>
                  </pic:spPr>
                </pic:pic>
              </a:graphicData>
            </a:graphic>
          </wp:inline>
        </w:drawing>
      </w:r>
    </w:p>
    <w:p>
      <w:pPr>
        <w:spacing w:after="0"/>
        <w:ind w:left="0"/>
        <w:jc w:val="left"/>
      </w:pPr>
      <w:r>
        <w:rPr>
          <w:rFonts w:ascii="Times New Roman"/>
          <w:b w:val="false"/>
          <w:i w:val="false"/>
          <w:color w:val="000000"/>
          <w:sz w:val="28"/>
        </w:rPr>
        <w:t>меры реабилитации инвалидов (сурдотехнические, тифлотехнические,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протезно-ортопедические средства, специальные средства для</w:t>
      </w:r>
    </w:p>
    <w:p>
      <w:pPr>
        <w:spacing w:after="0"/>
        <w:ind w:left="0"/>
        <w:jc w:val="both"/>
      </w:pPr>
      <w:r>
        <w:rPr>
          <w:rFonts w:ascii="Times New Roman"/>
          <w:b w:val="false"/>
          <w:i w:val="false"/>
          <w:color w:val="000000"/>
          <w:sz w:val="28"/>
        </w:rPr>
        <w:t>
      передвижения, социальные услуги индивидуального помощника,</w:t>
      </w:r>
    </w:p>
    <w:p>
      <w:pPr>
        <w:spacing w:after="0"/>
        <w:ind w:left="0"/>
        <w:jc w:val="both"/>
      </w:pPr>
      <w:r>
        <w:rPr>
          <w:rFonts w:ascii="Times New Roman"/>
          <w:b w:val="false"/>
          <w:i w:val="false"/>
          <w:color w:val="000000"/>
          <w:sz w:val="28"/>
        </w:rPr>
        <w:t>
      специалиста жестового языка)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8000" cy="482600"/>
                    </a:xfrm>
                    <a:prstGeom prst="rect">
                      <a:avLst/>
                    </a:prstGeom>
                  </pic:spPr>
                </pic:pic>
              </a:graphicData>
            </a:graphic>
          </wp:inline>
        </w:drawing>
      </w:r>
    </w:p>
    <w:p>
      <w:pPr>
        <w:spacing w:after="0"/>
        <w:ind w:left="0"/>
        <w:jc w:val="left"/>
      </w:pPr>
      <w:r>
        <w:rPr>
          <w:rFonts w:ascii="Times New Roman"/>
          <w:b w:val="false"/>
          <w:i w:val="false"/>
          <w:color w:val="000000"/>
          <w:sz w:val="28"/>
        </w:rPr>
        <w:t>социальную помощь по решению местных представительных органов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 __________ 20__ г. __________________</w:t>
      </w:r>
    </w:p>
    <w:p>
      <w:pPr>
        <w:spacing w:after="0"/>
        <w:ind w:left="0"/>
        <w:jc w:val="both"/>
      </w:pPr>
      <w:r>
        <w:rPr>
          <w:rFonts w:ascii="Times New Roman"/>
          <w:b w:val="false"/>
          <w:i w:val="false"/>
          <w:color w:val="000000"/>
          <w:sz w:val="28"/>
        </w:rPr>
        <w:t>
      (дата) (подпись заявителя)</w:t>
      </w:r>
    </w:p>
    <w:p>
      <w:pPr>
        <w:spacing w:after="0"/>
        <w:ind w:left="0"/>
        <w:jc w:val="both"/>
      </w:pPr>
      <w:r>
        <w:rPr>
          <w:rFonts w:ascii="Times New Roman"/>
          <w:b w:val="false"/>
          <w:i w:val="false"/>
          <w:color w:val="000000"/>
          <w:sz w:val="28"/>
        </w:rPr>
        <w:t>
      Для служебных отметок отдела занятости и социальных программ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Документы приняты</w:t>
      </w:r>
    </w:p>
    <w:p>
      <w:pPr>
        <w:spacing w:after="0"/>
        <w:ind w:left="0"/>
        <w:jc w:val="both"/>
      </w:pPr>
      <w:r>
        <w:rPr>
          <w:rFonts w:ascii="Times New Roman"/>
          <w:b w:val="false"/>
          <w:i w:val="false"/>
          <w:color w:val="000000"/>
          <w:sz w:val="28"/>
        </w:rPr>
        <w:t>
      "____" __________ 20__ г. ______________________________________</w:t>
      </w:r>
    </w:p>
    <w:p>
      <w:pPr>
        <w:spacing w:after="0"/>
        <w:ind w:left="0"/>
        <w:jc w:val="both"/>
      </w:pPr>
      <w:r>
        <w:rPr>
          <w:rFonts w:ascii="Times New Roman"/>
          <w:b w:val="false"/>
          <w:i w:val="false"/>
          <w:color w:val="000000"/>
          <w:sz w:val="28"/>
        </w:rPr>
        <w:t>
      (дата) (Ф.И.О. и подпись лица, принявшего документы)</w:t>
      </w:r>
    </w:p>
    <w:p>
      <w:pPr>
        <w:spacing w:after="0"/>
        <w:ind w:left="0"/>
        <w:jc w:val="both"/>
      </w:pPr>
      <w:r>
        <w:rPr>
          <w:rFonts w:ascii="Times New Roman"/>
          <w:b w:val="false"/>
          <w:i w:val="false"/>
          <w:color w:val="000000"/>
          <w:sz w:val="28"/>
        </w:rPr>
        <w:t>
      | | Регистрационный номер семьи</w:t>
      </w:r>
    </w:p>
    <w:p>
      <w:pPr>
        <w:spacing w:after="0"/>
        <w:ind w:left="0"/>
        <w:jc w:val="both"/>
      </w:pPr>
      <w:r>
        <w:rPr>
          <w:rFonts w:ascii="Times New Roman"/>
          <w:b w:val="false"/>
          <w:i w:val="false"/>
          <w:color w:val="000000"/>
          <w:sz w:val="28"/>
        </w:rPr>
        <w:t>
      Заявление с прилагаемыми документами передано в участковую комиссию</w:t>
      </w:r>
    </w:p>
    <w:p>
      <w:pPr>
        <w:spacing w:after="0"/>
        <w:ind w:left="0"/>
        <w:jc w:val="both"/>
      </w:pPr>
      <w:r>
        <w:rPr>
          <w:rFonts w:ascii="Times New Roman"/>
          <w:b w:val="false"/>
          <w:i w:val="false"/>
          <w:color w:val="000000"/>
          <w:sz w:val="28"/>
        </w:rPr>
        <w:t>
      "__" _____________ 20__ г.</w:t>
      </w:r>
    </w:p>
    <w:p>
      <w:pPr>
        <w:spacing w:after="0"/>
        <w:ind w:left="0"/>
        <w:jc w:val="both"/>
      </w:pPr>
      <w:r>
        <w:rPr>
          <w:rFonts w:ascii="Times New Roman"/>
          <w:b w:val="false"/>
          <w:i w:val="false"/>
          <w:color w:val="000000"/>
          <w:sz w:val="28"/>
        </w:rPr>
        <w:t>
      Принято "__"________ 20__ г.</w:t>
      </w:r>
    </w:p>
    <w:p>
      <w:pPr>
        <w:spacing w:after="0"/>
        <w:ind w:left="0"/>
        <w:jc w:val="both"/>
      </w:pPr>
      <w:r>
        <w:rPr>
          <w:rFonts w:ascii="Times New Roman"/>
          <w:b w:val="false"/>
          <w:i w:val="false"/>
          <w:color w:val="000000"/>
          <w:sz w:val="28"/>
        </w:rPr>
        <w:t>
      ___________________________ Ф.И.О. и подпись члена участковой</w:t>
      </w:r>
    </w:p>
    <w:p>
      <w:pPr>
        <w:spacing w:after="0"/>
        <w:ind w:left="0"/>
        <w:jc w:val="both"/>
      </w:pPr>
      <w:r>
        <w:rPr>
          <w:rFonts w:ascii="Times New Roman"/>
          <w:b w:val="false"/>
          <w:i w:val="false"/>
          <w:color w:val="000000"/>
          <w:sz w:val="28"/>
        </w:rPr>
        <w:t>
      комиссии, принявшего документы.</w:t>
      </w:r>
    </w:p>
    <w:p>
      <w:pPr>
        <w:spacing w:after="0"/>
        <w:ind w:left="0"/>
        <w:jc w:val="both"/>
      </w:pPr>
      <w:r>
        <w:rPr>
          <w:rFonts w:ascii="Times New Roman"/>
          <w:b w:val="false"/>
          <w:i w:val="false"/>
          <w:color w:val="000000"/>
          <w:sz w:val="28"/>
        </w:rPr>
        <w:t>
      Подпись заявителя _______________</w:t>
      </w:r>
    </w:p>
    <w:p>
      <w:pPr>
        <w:spacing w:after="0"/>
        <w:ind w:left="0"/>
        <w:jc w:val="both"/>
      </w:pPr>
      <w:r>
        <w:rPr>
          <w:rFonts w:ascii="Times New Roman"/>
          <w:b w:val="false"/>
          <w:i w:val="false"/>
          <w:color w:val="000000"/>
          <w:sz w:val="28"/>
        </w:rPr>
        <w:t>
      Отметка уполномоченного органа о дате приема документов от акима</w:t>
      </w:r>
    </w:p>
    <w:p>
      <w:pPr>
        <w:spacing w:after="0"/>
        <w:ind w:left="0"/>
        <w:jc w:val="both"/>
      </w:pPr>
      <w:r>
        <w:rPr>
          <w:rFonts w:ascii="Times New Roman"/>
          <w:b w:val="false"/>
          <w:i w:val="false"/>
          <w:color w:val="000000"/>
          <w:sz w:val="28"/>
        </w:rPr>
        <w:t>
      поселка, села, сельского округа "__"_________ 20__ г.,</w:t>
      </w:r>
    </w:p>
    <w:p>
      <w:pPr>
        <w:spacing w:after="0"/>
        <w:ind w:left="0"/>
        <w:jc w:val="both"/>
      </w:pPr>
      <w:r>
        <w:rPr>
          <w:rFonts w:ascii="Times New Roman"/>
          <w:b w:val="false"/>
          <w:i w:val="false"/>
          <w:color w:val="000000"/>
          <w:sz w:val="28"/>
        </w:rPr>
        <w:t>
      Ф.И.О., должность, подпись лица, принявшего документы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 _ _ _ _ _ _ _ _ _ _ _ _ _ _ _ _ _ _ _ _ _ _ _ _ _ _ _ _ _ _ _</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Предупрежден(а) об ответственности за представление ложной информации</w:t>
      </w:r>
    </w:p>
    <w:p>
      <w:pPr>
        <w:spacing w:after="0"/>
        <w:ind w:left="0"/>
        <w:jc w:val="both"/>
      </w:pPr>
      <w:r>
        <w:rPr>
          <w:rFonts w:ascii="Times New Roman"/>
          <w:b w:val="false"/>
          <w:i w:val="false"/>
          <w:color w:val="000000"/>
          <w:sz w:val="28"/>
        </w:rPr>
        <w:t>
      и недостоверных (поддельных) документов.</w:t>
      </w:r>
    </w:p>
    <w:p>
      <w:pPr>
        <w:spacing w:after="0"/>
        <w:ind w:left="0"/>
        <w:jc w:val="both"/>
      </w:pPr>
      <w:r>
        <w:rPr>
          <w:rFonts w:ascii="Times New Roman"/>
          <w:b w:val="false"/>
          <w:i w:val="false"/>
          <w:color w:val="000000"/>
          <w:sz w:val="28"/>
        </w:rPr>
        <w:t>
      Заявление гр. _________________________ с прилагаемыми документами в</w:t>
      </w:r>
    </w:p>
    <w:p>
      <w:pPr>
        <w:spacing w:after="0"/>
        <w:ind w:left="0"/>
        <w:jc w:val="both"/>
      </w:pPr>
      <w:r>
        <w:rPr>
          <w:rFonts w:ascii="Times New Roman"/>
          <w:b w:val="false"/>
          <w:i w:val="false"/>
          <w:color w:val="000000"/>
          <w:sz w:val="28"/>
        </w:rPr>
        <w:t>
      количестве ___ штук, регистрационным номером семьи __________________</w:t>
      </w:r>
    </w:p>
    <w:p>
      <w:pPr>
        <w:spacing w:after="0"/>
        <w:ind w:left="0"/>
        <w:jc w:val="both"/>
      </w:pPr>
      <w:r>
        <w:rPr>
          <w:rFonts w:ascii="Times New Roman"/>
          <w:b w:val="false"/>
          <w:i w:val="false"/>
          <w:color w:val="000000"/>
          <w:sz w:val="28"/>
        </w:rPr>
        <w:t>
      принято "____" _____________ 20__ г.</w:t>
      </w:r>
    </w:p>
    <w:p>
      <w:pPr>
        <w:spacing w:after="0"/>
        <w:ind w:left="0"/>
        <w:jc w:val="both"/>
      </w:pPr>
      <w:r>
        <w:rPr>
          <w:rFonts w:ascii="Times New Roman"/>
          <w:b w:val="false"/>
          <w:i w:val="false"/>
          <w:color w:val="000000"/>
          <w:sz w:val="28"/>
        </w:rPr>
        <w:t>
      Ф.И.О., должность, подпись лица, принявшего документы __________</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 отдельных</w:t>
            </w:r>
            <w:r>
              <w:br/>
            </w:r>
            <w:r>
              <w:rPr>
                <w:rFonts w:ascii="Times New Roman"/>
                <w:b w:val="false"/>
                <w:i w:val="false"/>
                <w:color w:val="000000"/>
                <w:sz w:val="20"/>
              </w:rPr>
              <w:t>категорий нуждающихся</w:t>
            </w:r>
            <w:r>
              <w:br/>
            </w:r>
            <w:r>
              <w:rPr>
                <w:rFonts w:ascii="Times New Roman"/>
                <w:b w:val="false"/>
                <w:i w:val="false"/>
                <w:color w:val="000000"/>
                <w:sz w:val="20"/>
              </w:rPr>
              <w:t>граждан города Астаны</w:t>
            </w:r>
          </w:p>
        </w:tc>
      </w:tr>
    </w:tbl>
    <w:p>
      <w:pPr>
        <w:spacing w:after="0"/>
        <w:ind w:left="0"/>
        <w:jc w:val="both"/>
      </w:pPr>
      <w:r>
        <w:rPr>
          <w:rFonts w:ascii="Times New Roman"/>
          <w:b w:val="false"/>
          <w:i w:val="false"/>
          <w:color w:val="ff0000"/>
          <w:sz w:val="28"/>
        </w:rPr>
        <w:t xml:space="preserve">
      Сноска. Правила дополнены Приложением 7 в соответствии с решением маслихата города Астаны от 17.07.2015 </w:t>
      </w:r>
      <w:r>
        <w:rPr>
          <w:rFonts w:ascii="Times New Roman"/>
          <w:b w:val="false"/>
          <w:i w:val="false"/>
          <w:color w:val="ff0000"/>
          <w:sz w:val="28"/>
        </w:rPr>
        <w:t>№ 399/55-V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Анкета</w:t>
      </w:r>
      <w:r>
        <w:br/>
      </w:r>
      <w:r>
        <w:rPr>
          <w:rFonts w:ascii="Times New Roman"/>
          <w:b/>
          <w:i w:val="false"/>
          <w:color w:val="000000"/>
        </w:rPr>
        <w:t>о семейном и материальном положении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415"/>
        <w:gridCol w:w="415"/>
        <w:gridCol w:w="5160"/>
        <w:gridCol w:w="2336"/>
        <w:gridCol w:w="323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заявителе и членах семьи, зарегистрированных по одному адресу:</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занятие (работающий, работающий пенсионер, пенсионер по возрасту, инвалид, безработный, в отпуске по уходу за ребенком, домохозяйка, студент, школьник, дошкольник)</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 для работающих, место учебы для учащихся в настоящее время</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для лиц старше 15 лет (образование, на которое есть подтверждающий документ)</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членах семьи, зарегистрированных по другому адресу (супруг/супруга, несовершеннолетние дети):</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Посещают ли дети дошкольного возраста дошкольную организацию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Сведения о доходах заявителя и членов семьи за 12 месяцев,</w:t>
      </w:r>
    </w:p>
    <w:p>
      <w:pPr>
        <w:spacing w:after="0"/>
        <w:ind w:left="0"/>
        <w:jc w:val="both"/>
      </w:pPr>
      <w:r>
        <w:rPr>
          <w:rFonts w:ascii="Times New Roman"/>
          <w:b w:val="false"/>
          <w:i w:val="false"/>
          <w:color w:val="000000"/>
          <w:sz w:val="28"/>
        </w:rPr>
        <w:t>
      предшествующих месяцу обращения за обусловленной денежной помощью</w:t>
      </w:r>
    </w:p>
    <w:p>
      <w:pPr>
        <w:spacing w:after="0"/>
        <w:ind w:left="0"/>
        <w:jc w:val="both"/>
      </w:pPr>
      <w:r>
        <w:rPr>
          <w:rFonts w:ascii="Times New Roman"/>
          <w:b w:val="false"/>
          <w:i w:val="false"/>
          <w:color w:val="000000"/>
          <w:sz w:val="28"/>
        </w:rPr>
        <w:t>
      (проставьте максимально точную цифру доходов). Основанием для</w:t>
      </w:r>
    </w:p>
    <w:p>
      <w:pPr>
        <w:spacing w:after="0"/>
        <w:ind w:left="0"/>
        <w:jc w:val="both"/>
      </w:pPr>
      <w:r>
        <w:rPr>
          <w:rFonts w:ascii="Times New Roman"/>
          <w:b w:val="false"/>
          <w:i w:val="false"/>
          <w:color w:val="000000"/>
          <w:sz w:val="28"/>
        </w:rPr>
        <w:t>
      начисления суммы обусловленной денежной помощи будут являться данные</w:t>
      </w:r>
    </w:p>
    <w:p>
      <w:pPr>
        <w:spacing w:after="0"/>
        <w:ind w:left="0"/>
        <w:jc w:val="both"/>
      </w:pPr>
      <w:r>
        <w:rPr>
          <w:rFonts w:ascii="Times New Roman"/>
          <w:b w:val="false"/>
          <w:i w:val="false"/>
          <w:color w:val="000000"/>
          <w:sz w:val="28"/>
        </w:rPr>
        <w:t>
      из информационных систем.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2291"/>
        <w:gridCol w:w="4599"/>
        <w:gridCol w:w="958"/>
        <w:gridCol w:w="959"/>
        <w:gridCol w:w="959"/>
        <w:gridCol w:w="425"/>
        <w:gridCol w:w="426"/>
        <w:gridCol w:w="693"/>
      </w:tblGrid>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заявителя и членов семьи</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учебы (безработные подтверждают факт регистрации справкой уполномоченного органа по вопросам занятости)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подтвержденные суммы доходов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заявленные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трудовой деятельности</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пособия</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предпринимательской деятельности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доходы</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Жилищно-бытовые условия семьи:</w:t>
      </w:r>
    </w:p>
    <w:p>
      <w:pPr>
        <w:spacing w:after="0"/>
        <w:ind w:left="0"/>
        <w:jc w:val="both"/>
      </w:pPr>
      <w:r>
        <w:rPr>
          <w:rFonts w:ascii="Times New Roman"/>
          <w:b w:val="false"/>
          <w:i w:val="false"/>
          <w:color w:val="000000"/>
          <w:sz w:val="28"/>
        </w:rPr>
        <w:t>
      жилая площадь: __________ кв. м; форма собственности: ______________;</w:t>
      </w:r>
    </w:p>
    <w:p>
      <w:pPr>
        <w:spacing w:after="0"/>
        <w:ind w:left="0"/>
        <w:jc w:val="both"/>
      </w:pPr>
      <w:r>
        <w:rPr>
          <w:rFonts w:ascii="Times New Roman"/>
          <w:b w:val="false"/>
          <w:i w:val="false"/>
          <w:color w:val="000000"/>
          <w:sz w:val="28"/>
        </w:rPr>
        <w:t>
      число комнат без кухни, кладовых и коридора 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качество жилища (в нормальном состоянии, ветхий, аварийный, без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ремонта)</w:t>
      </w:r>
      <w:r>
        <w:rPr>
          <w:rFonts w:ascii="Times New Roman"/>
          <w:b w:val="false"/>
          <w:i w:val="false"/>
          <w:color w:val="000000"/>
          <w:sz w:val="28"/>
        </w:rPr>
        <w:t xml:space="preserve"> </w:t>
      </w:r>
      <w:r>
        <w:rPr>
          <w:rFonts w:ascii="Times New Roman"/>
          <w:b w:val="false"/>
          <w:i/>
          <w:color w:val="000000"/>
          <w:sz w:val="28"/>
        </w:rPr>
        <w:t>нужное подчеркнуть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материал дома (кирпичный, деревянный, каркасно-камышитовый, саманный,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саманный без фундамента, из подручных материалов, времянка, юрта)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нужное подчеркнуть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благоустройство жилища (водопровод, туалет, канализация, отопление, газ, ванна, лифт, телефон и т.д.)____________________________________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нужное подчеркнуть</w:t>
      </w:r>
    </w:p>
    <w:p>
      <w:pPr>
        <w:spacing w:after="0"/>
        <w:ind w:left="0"/>
        <w:jc w:val="both"/>
      </w:pPr>
      <w:r>
        <w:rPr>
          <w:rFonts w:ascii="Times New Roman"/>
          <w:b w:val="false"/>
          <w:i w:val="false"/>
          <w:color w:val="000000"/>
          <w:sz w:val="28"/>
        </w:rPr>
        <w:t>
      Сведения о недвижимости и имуществе, принадлежащем членам моей</w:t>
      </w:r>
    </w:p>
    <w:p>
      <w:pPr>
        <w:spacing w:after="0"/>
        <w:ind w:left="0"/>
        <w:jc w:val="both"/>
      </w:pPr>
      <w:r>
        <w:rPr>
          <w:rFonts w:ascii="Times New Roman"/>
          <w:b w:val="false"/>
          <w:i w:val="false"/>
          <w:color w:val="000000"/>
          <w:sz w:val="28"/>
        </w:rPr>
        <w:t>
      семьи на праве собственности, владении земельным участком,</w:t>
      </w:r>
    </w:p>
    <w:p>
      <w:pPr>
        <w:spacing w:after="0"/>
        <w:ind w:left="0"/>
        <w:jc w:val="both"/>
      </w:pPr>
      <w:r>
        <w:rPr>
          <w:rFonts w:ascii="Times New Roman"/>
          <w:b w:val="false"/>
          <w:i w:val="false"/>
          <w:color w:val="000000"/>
          <w:sz w:val="28"/>
        </w:rPr>
        <w:t>
      крестьянским подворьем, личным подсобным хозяйством: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9504"/>
        <w:gridCol w:w="1065"/>
      </w:tblGrid>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имущества</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имущества (число, размер, марка и т.д.)</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Состояние здоровья членов семьи, наличие инвалидности,</w:t>
      </w:r>
    </w:p>
    <w:p>
      <w:pPr>
        <w:spacing w:after="0"/>
        <w:ind w:left="0"/>
        <w:jc w:val="both"/>
      </w:pPr>
      <w:r>
        <w:rPr>
          <w:rFonts w:ascii="Times New Roman"/>
          <w:b w:val="false"/>
          <w:i w:val="false"/>
          <w:color w:val="000000"/>
          <w:sz w:val="28"/>
        </w:rPr>
        <w:t>
      заболеваний (когда и где проходил обследование, какое лечение</w:t>
      </w:r>
    </w:p>
    <w:p>
      <w:pPr>
        <w:spacing w:after="0"/>
        <w:ind w:left="0"/>
        <w:jc w:val="both"/>
      </w:pPr>
      <w:r>
        <w:rPr>
          <w:rFonts w:ascii="Times New Roman"/>
          <w:b w:val="false"/>
          <w:i w:val="false"/>
          <w:color w:val="000000"/>
          <w:sz w:val="28"/>
        </w:rPr>
        <w:t>
      принимает, состоит ли на диспансерном учете), перенесенных за</w:t>
      </w:r>
    </w:p>
    <w:p>
      <w:pPr>
        <w:spacing w:after="0"/>
        <w:ind w:left="0"/>
        <w:jc w:val="both"/>
      </w:pPr>
      <w:r>
        <w:rPr>
          <w:rFonts w:ascii="Times New Roman"/>
          <w:b w:val="false"/>
          <w:i w:val="false"/>
          <w:color w:val="000000"/>
          <w:sz w:val="28"/>
        </w:rPr>
        <w:t>
      последний год операций или травм: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заявитель _____________________________________________________</w:t>
      </w:r>
    </w:p>
    <w:p>
      <w:pPr>
        <w:spacing w:after="0"/>
        <w:ind w:left="0"/>
        <w:jc w:val="both"/>
      </w:pPr>
      <w:r>
        <w:rPr>
          <w:rFonts w:ascii="Times New Roman"/>
          <w:b w:val="false"/>
          <w:i w:val="false"/>
          <w:color w:val="000000"/>
          <w:sz w:val="28"/>
        </w:rPr>
        <w:t>
      супруг (супруга) ______________________________________________</w:t>
      </w:r>
    </w:p>
    <w:p>
      <w:pPr>
        <w:spacing w:after="0"/>
        <w:ind w:left="0"/>
        <w:jc w:val="both"/>
      </w:pPr>
      <w:r>
        <w:rPr>
          <w:rFonts w:ascii="Times New Roman"/>
          <w:b w:val="false"/>
          <w:i w:val="false"/>
          <w:color w:val="000000"/>
          <w:sz w:val="28"/>
        </w:rPr>
        <w:t>
      дети __________________________________________________________</w:t>
      </w:r>
    </w:p>
    <w:p>
      <w:pPr>
        <w:spacing w:after="0"/>
        <w:ind w:left="0"/>
        <w:jc w:val="both"/>
      </w:pPr>
      <w:r>
        <w:rPr>
          <w:rFonts w:ascii="Times New Roman"/>
          <w:b w:val="false"/>
          <w:i w:val="false"/>
          <w:color w:val="000000"/>
          <w:sz w:val="28"/>
        </w:rPr>
        <w:t>
      другие родственники ___________________________________________</w:t>
      </w:r>
    </w:p>
    <w:p>
      <w:pPr>
        <w:spacing w:after="0"/>
        <w:ind w:left="0"/>
        <w:jc w:val="both"/>
      </w:pPr>
      <w:r>
        <w:rPr>
          <w:rFonts w:ascii="Times New Roman"/>
          <w:b w:val="false"/>
          <w:i w:val="false"/>
          <w:color w:val="000000"/>
          <w:sz w:val="28"/>
        </w:rPr>
        <w:t>
      Получение ребенком-инвалидом до 16 лет (детьми-инвалидами до 16</w:t>
      </w:r>
    </w:p>
    <w:p>
      <w:pPr>
        <w:spacing w:after="0"/>
        <w:ind w:left="0"/>
        <w:jc w:val="both"/>
      </w:pPr>
      <w:r>
        <w:rPr>
          <w:rFonts w:ascii="Times New Roman"/>
          <w:b w:val="false"/>
          <w:i w:val="false"/>
          <w:color w:val="000000"/>
          <w:sz w:val="28"/>
        </w:rPr>
        <w:t>
      лет) специальных социальных услуг: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Ваша оценка материального положения семьи: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80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 хватает даже на питание </w:t>
      </w:r>
      <w:r>
        <w:br/>
      </w:r>
      <w:r>
        <w:rPr>
          <w:rFonts w:ascii="Times New Roman"/>
          <w:b w:val="false"/>
          <w:i w:val="false"/>
          <w:color w:val="000000"/>
          <w:sz w:val="28"/>
        </w:rPr>
        <w:t>
</w:t>
      </w:r>
      <w:r>
        <w:br/>
      </w:r>
    </w:p>
    <w:p>
      <w:pPr>
        <w:spacing w:after="0"/>
        <w:ind w:left="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80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хватает только на питание </w:t>
      </w:r>
      <w:r>
        <w:br/>
      </w:r>
      <w:r>
        <w:rPr>
          <w:rFonts w:ascii="Times New Roman"/>
          <w:b w:val="false"/>
          <w:i w:val="false"/>
          <w:color w:val="000000"/>
          <w:sz w:val="28"/>
        </w:rPr>
        <w:t>
</w:t>
      </w:r>
      <w:r>
        <w:br/>
      </w:r>
    </w:p>
    <w:p>
      <w:pPr>
        <w:spacing w:after="0"/>
        <w:ind w:left="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хватает только на питание и предметы первой необходимости </w:t>
      </w:r>
      <w:r>
        <w:br/>
      </w:r>
      <w:r>
        <w:rPr>
          <w:rFonts w:ascii="Times New Roman"/>
          <w:b w:val="false"/>
          <w:i w:val="false"/>
          <w:color w:val="000000"/>
          <w:sz w:val="28"/>
        </w:rPr>
        <w:t>
</w:t>
      </w:r>
      <w:r>
        <w:br/>
      </w:r>
    </w:p>
    <w:p>
      <w:pPr>
        <w:spacing w:after="0"/>
        <w:ind w:left="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80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нет возможности обеспечивать детей одеждой, обувью 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школьными принадлежностями</w:t>
      </w:r>
    </w:p>
    <w:p>
      <w:pPr>
        <w:spacing w:after="0"/>
        <w:ind w:left="0"/>
        <w:jc w:val="both"/>
      </w:pPr>
      <w:r>
        <w:rPr>
          <w:rFonts w:ascii="Times New Roman"/>
          <w:b w:val="false"/>
          <w:i w:val="false"/>
          <w:color w:val="000000"/>
          <w:sz w:val="28"/>
        </w:rPr>
        <w:t>
      Направления предполагаемой деятельности по выходу из трудной</w:t>
      </w:r>
    </w:p>
    <w:p>
      <w:pPr>
        <w:spacing w:after="0"/>
        <w:ind w:left="0"/>
        <w:jc w:val="both"/>
      </w:pPr>
      <w:r>
        <w:rPr>
          <w:rFonts w:ascii="Times New Roman"/>
          <w:b w:val="false"/>
          <w:i w:val="false"/>
          <w:color w:val="000000"/>
          <w:sz w:val="28"/>
        </w:rPr>
        <w:t>
      жизненной ситуации (мнение заявителя)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каких активных мерах содействия занятости Вы можете принять участие: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080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трудоустройство на имеющиеся вакансии; </w:t>
      </w:r>
      <w:r>
        <w:br/>
      </w:r>
      <w:r>
        <w:rPr>
          <w:rFonts w:ascii="Times New Roman"/>
          <w:b w:val="false"/>
          <w:i w:val="false"/>
          <w:color w:val="000000"/>
          <w:sz w:val="28"/>
        </w:rPr>
        <w:t>
</w:t>
      </w:r>
      <w:r>
        <w:br/>
      </w:r>
    </w:p>
    <w:p>
      <w:pPr>
        <w:spacing w:after="0"/>
        <w:ind w:left="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080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трудоустройство на рабочие места в рамках реализуемых инфраструктурных проектов; </w:t>
      </w:r>
      <w:r>
        <w:br/>
      </w:r>
      <w:r>
        <w:rPr>
          <w:rFonts w:ascii="Times New Roman"/>
          <w:b w:val="false"/>
          <w:i w:val="false"/>
          <w:color w:val="000000"/>
          <w:sz w:val="28"/>
        </w:rPr>
        <w:t>
</w:t>
      </w:r>
      <w:r>
        <w:br/>
      </w:r>
    </w:p>
    <w:p>
      <w:pPr>
        <w:spacing w:after="0"/>
        <w:ind w:left="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080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микрокредитование; </w:t>
      </w:r>
      <w:r>
        <w:br/>
      </w:r>
      <w:r>
        <w:rPr>
          <w:rFonts w:ascii="Times New Roman"/>
          <w:b w:val="false"/>
          <w:i w:val="false"/>
          <w:color w:val="000000"/>
          <w:sz w:val="28"/>
        </w:rPr>
        <w:t>
</w:t>
      </w:r>
      <w:r>
        <w:br/>
      </w:r>
    </w:p>
    <w:p>
      <w:pPr>
        <w:spacing w:after="0"/>
        <w:ind w:left="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080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профобучение (подготовка, переподготовка, повышение квалификации); </w:t>
      </w:r>
      <w:r>
        <w:br/>
      </w:r>
      <w:r>
        <w:rPr>
          <w:rFonts w:ascii="Times New Roman"/>
          <w:b w:val="false"/>
          <w:i w:val="false"/>
          <w:color w:val="000000"/>
          <w:sz w:val="28"/>
        </w:rPr>
        <w:t>
</w:t>
      </w:r>
      <w:r>
        <w:br/>
      </w:r>
    </w:p>
    <w:p>
      <w:pPr>
        <w:spacing w:after="0"/>
        <w:ind w:left="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080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трудоустройство на социальное рабочее место; </w:t>
      </w:r>
      <w:r>
        <w:br/>
      </w:r>
      <w:r>
        <w:rPr>
          <w:rFonts w:ascii="Times New Roman"/>
          <w:b w:val="false"/>
          <w:i w:val="false"/>
          <w:color w:val="000000"/>
          <w:sz w:val="28"/>
        </w:rPr>
        <w:t>
</w:t>
      </w:r>
      <w:r>
        <w:br/>
      </w:r>
    </w:p>
    <w:p>
      <w:pPr>
        <w:spacing w:after="0"/>
        <w:ind w:left="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080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участие в "Молодежной практике"; </w:t>
      </w:r>
      <w:r>
        <w:br/>
      </w:r>
      <w:r>
        <w:rPr>
          <w:rFonts w:ascii="Times New Roman"/>
          <w:b w:val="false"/>
          <w:i w:val="false"/>
          <w:color w:val="000000"/>
          <w:sz w:val="28"/>
        </w:rPr>
        <w:t>
</w:t>
      </w:r>
      <w:r>
        <w:br/>
      </w:r>
    </w:p>
    <w:p>
      <w:pPr>
        <w:spacing w:after="0"/>
        <w:ind w:left="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080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участие в переселении из населенных пунктов с низким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потенциалом соцэкономического развития в населенные пункты с высоким</w:t>
      </w:r>
    </w:p>
    <w:p>
      <w:pPr>
        <w:spacing w:after="0"/>
        <w:ind w:left="0"/>
        <w:jc w:val="both"/>
      </w:pPr>
      <w:r>
        <w:rPr>
          <w:rFonts w:ascii="Times New Roman"/>
          <w:b w:val="false"/>
          <w:i w:val="false"/>
          <w:color w:val="000000"/>
          <w:sz w:val="28"/>
        </w:rPr>
        <w:t>
      потенциалом соцэкономического развития и центры экономического</w:t>
      </w:r>
    </w:p>
    <w:p>
      <w:pPr>
        <w:spacing w:after="0"/>
        <w:ind w:left="0"/>
        <w:jc w:val="both"/>
      </w:pPr>
      <w:r>
        <w:rPr>
          <w:rFonts w:ascii="Times New Roman"/>
          <w:b w:val="false"/>
          <w:i w:val="false"/>
          <w:color w:val="000000"/>
          <w:sz w:val="28"/>
        </w:rPr>
        <w:t>
      развития.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 ______________________________ __________</w:t>
      </w:r>
    </w:p>
    <w:p>
      <w:pPr>
        <w:spacing w:after="0"/>
        <w:ind w:left="0"/>
        <w:jc w:val="both"/>
      </w:pPr>
      <w:r>
        <w:rPr>
          <w:rFonts w:ascii="Times New Roman"/>
          <w:b w:val="false"/>
          <w:i w:val="false"/>
          <w:color w:val="000000"/>
          <w:sz w:val="28"/>
        </w:rPr>
        <w:t>
      (дата)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 отдельных</w:t>
            </w:r>
            <w:r>
              <w:br/>
            </w:r>
            <w:r>
              <w:rPr>
                <w:rFonts w:ascii="Times New Roman"/>
                <w:b w:val="false"/>
                <w:i w:val="false"/>
                <w:color w:val="000000"/>
                <w:sz w:val="20"/>
              </w:rPr>
              <w:t>категорий нуждающихся</w:t>
            </w:r>
            <w:r>
              <w:br/>
            </w:r>
            <w:r>
              <w:rPr>
                <w:rFonts w:ascii="Times New Roman"/>
                <w:b w:val="false"/>
                <w:i w:val="false"/>
                <w:color w:val="000000"/>
                <w:sz w:val="20"/>
              </w:rPr>
              <w:t>граждан города Астаны</w:t>
            </w:r>
          </w:p>
        </w:tc>
      </w:tr>
    </w:tbl>
    <w:p>
      <w:pPr>
        <w:spacing w:after="0"/>
        <w:ind w:left="0"/>
        <w:jc w:val="both"/>
      </w:pPr>
      <w:r>
        <w:rPr>
          <w:rFonts w:ascii="Times New Roman"/>
          <w:b w:val="false"/>
          <w:i w:val="false"/>
          <w:color w:val="ff0000"/>
          <w:sz w:val="28"/>
        </w:rPr>
        <w:t xml:space="preserve">
      Сноска. Правила дополнены Приложением 8 в соответствии с решением маслихата города Астаны от 17.07.2015 </w:t>
      </w:r>
      <w:r>
        <w:rPr>
          <w:rFonts w:ascii="Times New Roman"/>
          <w:b w:val="false"/>
          <w:i w:val="false"/>
          <w:color w:val="ff0000"/>
          <w:sz w:val="28"/>
        </w:rPr>
        <w:t>№ 399/55-V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Регистрационный номер семьи _____</w:t>
      </w:r>
    </w:p>
    <w:p>
      <w:pPr>
        <w:spacing w:after="0"/>
        <w:ind w:left="0"/>
        <w:jc w:val="left"/>
      </w:pPr>
      <w:r>
        <w:rPr>
          <w:rFonts w:ascii="Times New Roman"/>
          <w:b/>
          <w:i w:val="false"/>
          <w:color w:val="000000"/>
        </w:rPr>
        <w:t xml:space="preserve"> Сведения о составе семьи заявителя</w:t>
      </w:r>
    </w:p>
    <w:p>
      <w:pPr>
        <w:spacing w:after="0"/>
        <w:ind w:left="0"/>
        <w:jc w:val="both"/>
      </w:pPr>
      <w:r>
        <w:rPr>
          <w:rFonts w:ascii="Times New Roman"/>
          <w:b w:val="false"/>
          <w:i w:val="false"/>
          <w:color w:val="000000"/>
          <w:sz w:val="28"/>
        </w:rPr>
        <w:t>
      _____________________________ _______________________________</w:t>
      </w:r>
    </w:p>
    <w:p>
      <w:pPr>
        <w:spacing w:after="0"/>
        <w:ind w:left="0"/>
        <w:jc w:val="both"/>
      </w:pPr>
      <w:r>
        <w:rPr>
          <w:rFonts w:ascii="Times New Roman"/>
          <w:b w:val="false"/>
          <w:i w:val="false"/>
          <w:color w:val="000000"/>
          <w:sz w:val="28"/>
        </w:rPr>
        <w:t>
       (Ф.И.О. заявителя) (домашний адрес,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2"/>
        <w:gridCol w:w="1028"/>
        <w:gridCol w:w="4247"/>
        <w:gridCol w:w="2960"/>
        <w:gridCol w:w="1673"/>
      </w:tblGrid>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заявителя ____________________ Дата ______________</w:t>
      </w:r>
    </w:p>
    <w:p>
      <w:pPr>
        <w:spacing w:after="0"/>
        <w:ind w:left="0"/>
        <w:jc w:val="both"/>
      </w:pPr>
      <w:r>
        <w:rPr>
          <w:rFonts w:ascii="Times New Roman"/>
          <w:b w:val="false"/>
          <w:i w:val="false"/>
          <w:color w:val="000000"/>
          <w:sz w:val="28"/>
        </w:rPr>
        <w:t xml:space="preserve">
      Ф.И.О. должностного лица органа, </w:t>
      </w:r>
    </w:p>
    <w:p>
      <w:pPr>
        <w:spacing w:after="0"/>
        <w:ind w:left="0"/>
        <w:jc w:val="both"/>
      </w:pPr>
      <w:r>
        <w:rPr>
          <w:rFonts w:ascii="Times New Roman"/>
          <w:b w:val="false"/>
          <w:i w:val="false"/>
          <w:color w:val="000000"/>
          <w:sz w:val="28"/>
        </w:rPr>
        <w:t xml:space="preserve">
      уполномоченного заверять </w:t>
      </w:r>
    </w:p>
    <w:p>
      <w:pPr>
        <w:spacing w:after="0"/>
        <w:ind w:left="0"/>
        <w:jc w:val="both"/>
      </w:pPr>
      <w:r>
        <w:rPr>
          <w:rFonts w:ascii="Times New Roman"/>
          <w:b w:val="false"/>
          <w:i w:val="false"/>
          <w:color w:val="000000"/>
          <w:sz w:val="28"/>
        </w:rPr>
        <w:t>
      сведения о составе семьи _________________________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 отдельных</w:t>
            </w:r>
            <w:r>
              <w:br/>
            </w:r>
            <w:r>
              <w:rPr>
                <w:rFonts w:ascii="Times New Roman"/>
                <w:b w:val="false"/>
                <w:i w:val="false"/>
                <w:color w:val="000000"/>
                <w:sz w:val="20"/>
              </w:rPr>
              <w:t>категорий нуждающихся</w:t>
            </w:r>
            <w:r>
              <w:br/>
            </w:r>
            <w:r>
              <w:rPr>
                <w:rFonts w:ascii="Times New Roman"/>
                <w:b w:val="false"/>
                <w:i w:val="false"/>
                <w:color w:val="000000"/>
                <w:sz w:val="20"/>
              </w:rPr>
              <w:t>граждан города Астаны</w:t>
            </w:r>
          </w:p>
        </w:tc>
      </w:tr>
    </w:tbl>
    <w:p>
      <w:pPr>
        <w:spacing w:after="0"/>
        <w:ind w:left="0"/>
        <w:jc w:val="both"/>
      </w:pPr>
      <w:r>
        <w:rPr>
          <w:rFonts w:ascii="Times New Roman"/>
          <w:b w:val="false"/>
          <w:i w:val="false"/>
          <w:color w:val="ff0000"/>
          <w:sz w:val="28"/>
        </w:rPr>
        <w:t xml:space="preserve">
      Сноска. Правила дополнены Приложением 9 в соответствии с решением маслихата города Астаны от 17.07.2015 </w:t>
      </w:r>
      <w:r>
        <w:rPr>
          <w:rFonts w:ascii="Times New Roman"/>
          <w:b w:val="false"/>
          <w:i w:val="false"/>
          <w:color w:val="ff0000"/>
          <w:sz w:val="28"/>
        </w:rPr>
        <w:t>№ 399/55-V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АКТ</w:t>
      </w:r>
      <w:r>
        <w:br/>
      </w:r>
      <w:r>
        <w:rPr>
          <w:rFonts w:ascii="Times New Roman"/>
          <w:b/>
          <w:i w:val="false"/>
          <w:color w:val="000000"/>
        </w:rPr>
        <w:t>обследования участковой комиссией материального</w:t>
      </w:r>
      <w:r>
        <w:br/>
      </w:r>
      <w:r>
        <w:rPr>
          <w:rFonts w:ascii="Times New Roman"/>
          <w:b/>
          <w:i w:val="false"/>
          <w:color w:val="000000"/>
        </w:rPr>
        <w:t>положения заявителя</w:t>
      </w:r>
    </w:p>
    <w:p>
      <w:pPr>
        <w:spacing w:after="0"/>
        <w:ind w:left="0"/>
        <w:jc w:val="both"/>
      </w:pPr>
      <w:r>
        <w:rPr>
          <w:rFonts w:ascii="Times New Roman"/>
          <w:b w:val="false"/>
          <w:i w:val="false"/>
          <w:color w:val="000000"/>
          <w:sz w:val="28"/>
        </w:rPr>
        <w:t>
      от "___" ________ 20__ г.</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(населенный пункт)</w:t>
      </w:r>
    </w:p>
    <w:p>
      <w:pPr>
        <w:spacing w:after="0"/>
        <w:ind w:left="0"/>
        <w:jc w:val="both"/>
      </w:pPr>
      <w:r>
        <w:rPr>
          <w:rFonts w:ascii="Times New Roman"/>
          <w:b w:val="false"/>
          <w:i w:val="false"/>
          <w:color w:val="000000"/>
          <w:sz w:val="28"/>
        </w:rPr>
        <w:t>
      1. Ф.И.О. заявителя</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2. Адрес места жительства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3. Дата и место рождения</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4. Место работы, должность</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5. Среднемесячный доход гражданина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6. Среднедушевой доход семьи</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7. Состав семьи (учитываются фактически проживающие в семье)</w:t>
      </w:r>
    </w:p>
    <w:p>
      <w:pPr>
        <w:spacing w:after="0"/>
        <w:ind w:left="0"/>
        <w:jc w:val="both"/>
      </w:pPr>
      <w:r>
        <w:rPr>
          <w:rFonts w:ascii="Times New Roman"/>
          <w:b w:val="false"/>
          <w:i w:val="false"/>
          <w:color w:val="000000"/>
          <w:sz w:val="28"/>
        </w:rPr>
        <w:t xml:space="preserve">
      ________ человек, в том числе: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964"/>
        <w:gridCol w:w="544"/>
        <w:gridCol w:w="964"/>
        <w:gridCol w:w="335"/>
        <w:gridCol w:w="1174"/>
        <w:gridCol w:w="545"/>
        <w:gridCol w:w="754"/>
        <w:gridCol w:w="2014"/>
        <w:gridCol w:w="4671"/>
      </w:tblGrid>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Занятость, место работы, </w:t>
            </w:r>
            <w:r>
              <w:br/>
            </w:r>
            <w:r>
              <w:rPr>
                <w:rFonts w:ascii="Times New Roman"/>
                <w:b w:val="false"/>
                <w:i w:val="false"/>
                <w:color w:val="000000"/>
                <w:sz w:val="20"/>
              </w:rPr>
              <w:t>
учебы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занятость</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 тости</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регистрации в органах занятости в качестве безработного</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Всего трудоспособных _________ человек. </w:t>
      </w:r>
    </w:p>
    <w:p>
      <w:pPr>
        <w:spacing w:after="0"/>
        <w:ind w:left="0"/>
        <w:jc w:val="both"/>
      </w:pPr>
      <w:r>
        <w:rPr>
          <w:rFonts w:ascii="Times New Roman"/>
          <w:b w:val="false"/>
          <w:i w:val="false"/>
          <w:color w:val="000000"/>
          <w:sz w:val="28"/>
        </w:rPr>
        <w:t xml:space="preserve">
      Зарегистрированы в качестве безработного _______ человек. </w:t>
      </w:r>
    </w:p>
    <w:p>
      <w:pPr>
        <w:spacing w:after="0"/>
        <w:ind w:left="0"/>
        <w:jc w:val="both"/>
      </w:pPr>
      <w:r>
        <w:rPr>
          <w:rFonts w:ascii="Times New Roman"/>
          <w:b w:val="false"/>
          <w:i w:val="false"/>
          <w:color w:val="000000"/>
          <w:sz w:val="28"/>
        </w:rPr>
        <w:t>
      Незанятые по причинам, предусмотренным подпунктом 2) пункта 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статьи 2</w:t>
      </w:r>
      <w:r>
        <w:rPr>
          <w:rFonts w:ascii="Times New Roman"/>
          <w:b w:val="false"/>
          <w:i w:val="false"/>
          <w:color w:val="000000"/>
          <w:sz w:val="28"/>
        </w:rPr>
        <w:t xml:space="preserve"> Закона Республики Казахстан "О государственной адресной</w:t>
      </w:r>
    </w:p>
    <w:p>
      <w:pPr>
        <w:spacing w:after="0"/>
        <w:ind w:left="0"/>
        <w:jc w:val="both"/>
      </w:pPr>
      <w:r>
        <w:rPr>
          <w:rFonts w:ascii="Times New Roman"/>
          <w:b w:val="false"/>
          <w:i w:val="false"/>
          <w:color w:val="000000"/>
          <w:sz w:val="28"/>
        </w:rPr>
        <w:t xml:space="preserve">
      социальной помощи" _______ человек. </w:t>
      </w:r>
    </w:p>
    <w:p>
      <w:pPr>
        <w:spacing w:after="0"/>
        <w:ind w:left="0"/>
        <w:jc w:val="both"/>
      </w:pPr>
      <w:r>
        <w:rPr>
          <w:rFonts w:ascii="Times New Roman"/>
          <w:b w:val="false"/>
          <w:i w:val="false"/>
          <w:color w:val="000000"/>
          <w:sz w:val="28"/>
        </w:rPr>
        <w:t>
      Другие причины незанятости (в розыске, в местах лишения</w:t>
      </w:r>
    </w:p>
    <w:p>
      <w:pPr>
        <w:spacing w:after="0"/>
        <w:ind w:left="0"/>
        <w:jc w:val="both"/>
      </w:pPr>
      <w:r>
        <w:rPr>
          <w:rFonts w:ascii="Times New Roman"/>
          <w:b w:val="false"/>
          <w:i w:val="false"/>
          <w:color w:val="000000"/>
          <w:sz w:val="28"/>
        </w:rPr>
        <w:t xml:space="preserve">
      свободы) ____________ человек. </w:t>
      </w:r>
    </w:p>
    <w:p>
      <w:pPr>
        <w:spacing w:after="0"/>
        <w:ind w:left="0"/>
        <w:jc w:val="both"/>
      </w:pPr>
      <w:r>
        <w:rPr>
          <w:rFonts w:ascii="Times New Roman"/>
          <w:b w:val="false"/>
          <w:i w:val="false"/>
          <w:color w:val="000000"/>
          <w:sz w:val="28"/>
        </w:rPr>
        <w:t>
      Количество несовершеннолетних детей _______ человек, в том</w:t>
      </w:r>
    </w:p>
    <w:p>
      <w:pPr>
        <w:spacing w:after="0"/>
        <w:ind w:left="0"/>
        <w:jc w:val="both"/>
      </w:pPr>
      <w:r>
        <w:rPr>
          <w:rFonts w:ascii="Times New Roman"/>
          <w:b w:val="false"/>
          <w:i w:val="false"/>
          <w:color w:val="000000"/>
          <w:sz w:val="28"/>
        </w:rPr>
        <w:t xml:space="preserve">
      числе: </w:t>
      </w:r>
    </w:p>
    <w:p>
      <w:pPr>
        <w:spacing w:after="0"/>
        <w:ind w:left="0"/>
        <w:jc w:val="both"/>
      </w:pPr>
      <w:r>
        <w:rPr>
          <w:rFonts w:ascii="Times New Roman"/>
          <w:b w:val="false"/>
          <w:i w:val="false"/>
          <w:color w:val="000000"/>
          <w:sz w:val="28"/>
        </w:rPr>
        <w:t>
      обучающихся на полном государственном обеспечении _____</w:t>
      </w:r>
    </w:p>
    <w:p>
      <w:pPr>
        <w:spacing w:after="0"/>
        <w:ind w:left="0"/>
        <w:jc w:val="both"/>
      </w:pPr>
      <w:r>
        <w:rPr>
          <w:rFonts w:ascii="Times New Roman"/>
          <w:b w:val="false"/>
          <w:i w:val="false"/>
          <w:color w:val="000000"/>
          <w:sz w:val="28"/>
        </w:rPr>
        <w:t xml:space="preserve">
      человек; </w:t>
      </w:r>
    </w:p>
    <w:p>
      <w:pPr>
        <w:spacing w:after="0"/>
        <w:ind w:left="0"/>
        <w:jc w:val="both"/>
      </w:pPr>
      <w:r>
        <w:rPr>
          <w:rFonts w:ascii="Times New Roman"/>
          <w:b w:val="false"/>
          <w:i w:val="false"/>
          <w:color w:val="000000"/>
          <w:sz w:val="28"/>
        </w:rPr>
        <w:t>
      обучающихся в высших и средних специальных учебных заведениях</w:t>
      </w:r>
    </w:p>
    <w:p>
      <w:pPr>
        <w:spacing w:after="0"/>
        <w:ind w:left="0"/>
        <w:jc w:val="both"/>
      </w:pPr>
      <w:r>
        <w:rPr>
          <w:rFonts w:ascii="Times New Roman"/>
          <w:b w:val="false"/>
          <w:i w:val="false"/>
          <w:color w:val="000000"/>
          <w:sz w:val="28"/>
        </w:rPr>
        <w:t>
      на платной основе - _______ человек, стоимость обучения в год на</w:t>
      </w:r>
    </w:p>
    <w:p>
      <w:pPr>
        <w:spacing w:after="0"/>
        <w:ind w:left="0"/>
        <w:jc w:val="both"/>
      </w:pPr>
      <w:r>
        <w:rPr>
          <w:rFonts w:ascii="Times New Roman"/>
          <w:b w:val="false"/>
          <w:i w:val="false"/>
          <w:color w:val="000000"/>
          <w:sz w:val="28"/>
        </w:rPr>
        <w:t>
      учащегося ________ тенге.</w:t>
      </w:r>
    </w:p>
    <w:p>
      <w:pPr>
        <w:spacing w:after="0"/>
        <w:ind w:left="0"/>
        <w:jc w:val="both"/>
      </w:pPr>
      <w:r>
        <w:rPr>
          <w:rFonts w:ascii="Times New Roman"/>
          <w:b w:val="false"/>
          <w:i w:val="false"/>
          <w:color w:val="000000"/>
          <w:sz w:val="28"/>
        </w:rPr>
        <w:t>
      8. Наличие социального контракта утвержденного Центром</w:t>
      </w:r>
    </w:p>
    <w:p>
      <w:pPr>
        <w:spacing w:after="0"/>
        <w:ind w:left="0"/>
        <w:jc w:val="both"/>
      </w:pPr>
      <w:r>
        <w:rPr>
          <w:rFonts w:ascii="Times New Roman"/>
          <w:b w:val="false"/>
          <w:i w:val="false"/>
          <w:color w:val="000000"/>
          <w:sz w:val="28"/>
        </w:rPr>
        <w:t>
      занятости: ___ человек:</w:t>
      </w:r>
    </w:p>
    <w:p>
      <w:pPr>
        <w:spacing w:after="0"/>
        <w:ind w:left="0"/>
        <w:jc w:val="both"/>
      </w:pPr>
      <w:r>
        <w:rPr>
          <w:rFonts w:ascii="Times New Roman"/>
          <w:b w:val="false"/>
          <w:i w:val="false"/>
          <w:color w:val="000000"/>
          <w:sz w:val="28"/>
        </w:rPr>
        <w:t>
      1. (Ф.И.О.) ___________________________________________________</w:t>
      </w:r>
    </w:p>
    <w:p>
      <w:pPr>
        <w:spacing w:after="0"/>
        <w:ind w:left="0"/>
        <w:jc w:val="both"/>
      </w:pPr>
      <w:r>
        <w:rPr>
          <w:rFonts w:ascii="Times New Roman"/>
          <w:b w:val="false"/>
          <w:i w:val="false"/>
          <w:color w:val="000000"/>
          <w:sz w:val="28"/>
        </w:rPr>
        <w:t>
      2. (Ф.И.О.) ___________________________________________________</w:t>
      </w:r>
    </w:p>
    <w:p>
      <w:pPr>
        <w:spacing w:after="0"/>
        <w:ind w:left="0"/>
        <w:jc w:val="both"/>
      </w:pPr>
      <w:r>
        <w:rPr>
          <w:rFonts w:ascii="Times New Roman"/>
          <w:b w:val="false"/>
          <w:i w:val="false"/>
          <w:color w:val="000000"/>
          <w:sz w:val="28"/>
        </w:rPr>
        <w:t>
      9. Получение обусловленных денежных пособий из общественного</w:t>
      </w:r>
    </w:p>
    <w:p>
      <w:pPr>
        <w:spacing w:after="0"/>
        <w:ind w:left="0"/>
        <w:jc w:val="both"/>
      </w:pPr>
      <w:r>
        <w:rPr>
          <w:rFonts w:ascii="Times New Roman"/>
          <w:b w:val="false"/>
          <w:i w:val="false"/>
          <w:color w:val="000000"/>
          <w:sz w:val="28"/>
        </w:rPr>
        <w:t>
      фонда "Бота":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080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беременные и кормящие женщины __ чел; </w:t>
      </w:r>
      <w:r>
        <w:br/>
      </w:r>
      <w:r>
        <w:rPr>
          <w:rFonts w:ascii="Times New Roman"/>
          <w:b w:val="false"/>
          <w:i w:val="false"/>
          <w:color w:val="000000"/>
          <w:sz w:val="28"/>
        </w:rPr>
        <w:t>
</w:t>
      </w:r>
      <w:r>
        <w:br/>
      </w:r>
    </w:p>
    <w:p>
      <w:pPr>
        <w:spacing w:after="0"/>
        <w:ind w:left="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080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дети от 4 до 6 лет __ чел; </w:t>
      </w:r>
      <w:r>
        <w:br/>
      </w:r>
      <w:r>
        <w:rPr>
          <w:rFonts w:ascii="Times New Roman"/>
          <w:b w:val="false"/>
          <w:i w:val="false"/>
          <w:color w:val="000000"/>
          <w:sz w:val="28"/>
        </w:rPr>
        <w:t>
</w:t>
      </w:r>
      <w:r>
        <w:br/>
      </w:r>
    </w:p>
    <w:p>
      <w:pPr>
        <w:spacing w:after="0"/>
        <w:ind w:left="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080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дети с ограниченными возможностями __ чел; </w:t>
      </w:r>
      <w:r>
        <w:br/>
      </w:r>
      <w:r>
        <w:rPr>
          <w:rFonts w:ascii="Times New Roman"/>
          <w:b w:val="false"/>
          <w:i w:val="false"/>
          <w:color w:val="000000"/>
          <w:sz w:val="28"/>
        </w:rPr>
        <w:t>
</w:t>
      </w:r>
      <w:r>
        <w:br/>
      </w:r>
    </w:p>
    <w:p>
      <w:pPr>
        <w:spacing w:after="0"/>
        <w:ind w:left="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080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молодежь от 16 до 19 лет ___ чел.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Условия проживания (общежитие, арендное, приватизированное</w:t>
      </w:r>
    </w:p>
    <w:p>
      <w:pPr>
        <w:spacing w:after="0"/>
        <w:ind w:left="0"/>
        <w:jc w:val="both"/>
      </w:pPr>
      <w:r>
        <w:rPr>
          <w:rFonts w:ascii="Times New Roman"/>
          <w:b w:val="false"/>
          <w:i w:val="false"/>
          <w:color w:val="000000"/>
          <w:sz w:val="28"/>
        </w:rPr>
        <w:t>
      жилье, служебное жилье, жилой кооператив, индивидуальный жилой дом</w:t>
      </w:r>
    </w:p>
    <w:p>
      <w:pPr>
        <w:spacing w:after="0"/>
        <w:ind w:left="0"/>
        <w:jc w:val="both"/>
      </w:pPr>
      <w:r>
        <w:rPr>
          <w:rFonts w:ascii="Times New Roman"/>
          <w:b w:val="false"/>
          <w:i w:val="false"/>
          <w:color w:val="000000"/>
          <w:sz w:val="28"/>
        </w:rPr>
        <w:t>
      или иное</w:t>
      </w:r>
    </w:p>
    <w:p>
      <w:pPr>
        <w:spacing w:after="0"/>
        <w:ind w:left="0"/>
        <w:jc w:val="both"/>
      </w:pPr>
      <w:r>
        <w:rPr>
          <w:rFonts w:ascii="Times New Roman"/>
          <w:b w:val="false"/>
          <w:i w:val="false"/>
          <w:color w:val="000000"/>
          <w:sz w:val="28"/>
        </w:rPr>
        <w:t>
      нужное указать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Количество комнат без кухни, кладовой и коридора ______________</w:t>
      </w:r>
    </w:p>
    <w:p>
      <w:pPr>
        <w:spacing w:after="0"/>
        <w:ind w:left="0"/>
        <w:jc w:val="both"/>
      </w:pPr>
      <w:r>
        <w:rPr>
          <w:rFonts w:ascii="Times New Roman"/>
          <w:b w:val="false"/>
          <w:i w:val="false"/>
          <w:color w:val="000000"/>
          <w:sz w:val="28"/>
        </w:rPr>
        <w:t>
      Расходы на содержание жилья в месяц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Доходы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4165"/>
        <w:gridCol w:w="626"/>
        <w:gridCol w:w="1351"/>
        <w:gridCol w:w="5773"/>
      </w:tblGrid>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 (в т.ч. заявителя), имеющих доход</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дохода за предыдущий год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Наличие: </w:t>
      </w:r>
    </w:p>
    <w:p>
      <w:pPr>
        <w:spacing w:after="0"/>
        <w:ind w:left="0"/>
        <w:jc w:val="both"/>
      </w:pPr>
      <w:r>
        <w:rPr>
          <w:rFonts w:ascii="Times New Roman"/>
          <w:b w:val="false"/>
          <w:i w:val="false"/>
          <w:color w:val="000000"/>
          <w:sz w:val="28"/>
        </w:rPr>
        <w:t>
      автотранспорта (марка, год выпуска, правоустанавливающий</w:t>
      </w:r>
    </w:p>
    <w:p>
      <w:pPr>
        <w:spacing w:after="0"/>
        <w:ind w:left="0"/>
        <w:jc w:val="both"/>
      </w:pPr>
      <w:r>
        <w:rPr>
          <w:rFonts w:ascii="Times New Roman"/>
          <w:b w:val="false"/>
          <w:i w:val="false"/>
          <w:color w:val="000000"/>
          <w:sz w:val="28"/>
        </w:rPr>
        <w:t>
      документ, заявленные доходы от его эксплуатации) 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иного жилья, кроме занимаемого в настоящее время (заявленные</w:t>
      </w:r>
    </w:p>
    <w:p>
      <w:pPr>
        <w:spacing w:after="0"/>
        <w:ind w:left="0"/>
        <w:jc w:val="both"/>
      </w:pPr>
      <w:r>
        <w:rPr>
          <w:rFonts w:ascii="Times New Roman"/>
          <w:b w:val="false"/>
          <w:i w:val="false"/>
          <w:color w:val="000000"/>
          <w:sz w:val="28"/>
        </w:rPr>
        <w:t>
      доходы от его эксплуатации) 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13. Иные доходы семьи (форма, сумма, источник):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14. Видимые признаки нуждаемости (состояние мебели, жилья,</w:t>
      </w:r>
    </w:p>
    <w:p>
      <w:pPr>
        <w:spacing w:after="0"/>
        <w:ind w:left="0"/>
        <w:jc w:val="both"/>
      </w:pPr>
      <w:r>
        <w:rPr>
          <w:rFonts w:ascii="Times New Roman"/>
          <w:b w:val="false"/>
          <w:i w:val="false"/>
          <w:color w:val="000000"/>
          <w:sz w:val="28"/>
        </w:rPr>
        <w:t>
      электропроводки и т.д.)</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15. Видимые признаки благополучия (тарелка спутниковой антенны,</w:t>
      </w:r>
    </w:p>
    <w:p>
      <w:pPr>
        <w:spacing w:after="0"/>
        <w:ind w:left="0"/>
        <w:jc w:val="both"/>
      </w:pPr>
      <w:r>
        <w:rPr>
          <w:rFonts w:ascii="Times New Roman"/>
          <w:b w:val="false"/>
          <w:i w:val="false"/>
          <w:color w:val="000000"/>
          <w:sz w:val="28"/>
        </w:rPr>
        <w:t>
      кондиционер, свежий дорогой ремонт и т.д.)</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16. Санитарно-эпидемиологические условия проживания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17. Другие наблюдения участковой комиссии: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Председатель комиссии: </w:t>
      </w:r>
    </w:p>
    <w:p>
      <w:pPr>
        <w:spacing w:after="0"/>
        <w:ind w:left="0"/>
        <w:jc w:val="both"/>
      </w:pPr>
      <w:r>
        <w:rPr>
          <w:rFonts w:ascii="Times New Roman"/>
          <w:b w:val="false"/>
          <w:i w:val="false"/>
          <w:color w:val="000000"/>
          <w:sz w:val="28"/>
        </w:rPr>
        <w:t>
      _________________________ _____________________</w:t>
      </w:r>
    </w:p>
    <w:p>
      <w:pPr>
        <w:spacing w:after="0"/>
        <w:ind w:left="0"/>
        <w:jc w:val="both"/>
      </w:pPr>
      <w:r>
        <w:rPr>
          <w:rFonts w:ascii="Times New Roman"/>
          <w:b w:val="false"/>
          <w:i w:val="false"/>
          <w:color w:val="000000"/>
          <w:sz w:val="28"/>
        </w:rPr>
        <w:t xml:space="preserve">
      Члены комиссии: </w:t>
      </w:r>
    </w:p>
    <w:p>
      <w:pPr>
        <w:spacing w:after="0"/>
        <w:ind w:left="0"/>
        <w:jc w:val="both"/>
      </w:pPr>
      <w:r>
        <w:rPr>
          <w:rFonts w:ascii="Times New Roman"/>
          <w:b w:val="false"/>
          <w:i w:val="false"/>
          <w:color w:val="000000"/>
          <w:sz w:val="28"/>
        </w:rPr>
        <w:t xml:space="preserve">
      ________________________ ______________________ </w:t>
      </w:r>
    </w:p>
    <w:p>
      <w:pPr>
        <w:spacing w:after="0"/>
        <w:ind w:left="0"/>
        <w:jc w:val="both"/>
      </w:pPr>
      <w:r>
        <w:rPr>
          <w:rFonts w:ascii="Times New Roman"/>
          <w:b w:val="false"/>
          <w:i w:val="false"/>
          <w:color w:val="000000"/>
          <w:sz w:val="28"/>
        </w:rPr>
        <w:t xml:space="preserve">
      ________________________ ______________________ </w:t>
      </w:r>
    </w:p>
    <w:p>
      <w:pPr>
        <w:spacing w:after="0"/>
        <w:ind w:left="0"/>
        <w:jc w:val="both"/>
      </w:pPr>
      <w:r>
        <w:rPr>
          <w:rFonts w:ascii="Times New Roman"/>
          <w:b w:val="false"/>
          <w:i w:val="false"/>
          <w:color w:val="000000"/>
          <w:sz w:val="28"/>
        </w:rPr>
        <w:t xml:space="preserve">
      ________________________ ______________________ </w:t>
      </w:r>
    </w:p>
    <w:p>
      <w:pPr>
        <w:spacing w:after="0"/>
        <w:ind w:left="0"/>
        <w:jc w:val="both"/>
      </w:pPr>
      <w:r>
        <w:rPr>
          <w:rFonts w:ascii="Times New Roman"/>
          <w:b w:val="false"/>
          <w:i w:val="false"/>
          <w:color w:val="000000"/>
          <w:sz w:val="28"/>
        </w:rPr>
        <w:t xml:space="preserve">
      ________________________ ______________________ </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С составленным актом ознакомлен(а):</w:t>
      </w:r>
    </w:p>
    <w:p>
      <w:pPr>
        <w:spacing w:after="0"/>
        <w:ind w:left="0"/>
        <w:jc w:val="both"/>
      </w:pPr>
      <w:r>
        <w:rPr>
          <w:rFonts w:ascii="Times New Roman"/>
          <w:b w:val="false"/>
          <w:i w:val="false"/>
          <w:color w:val="000000"/>
          <w:sz w:val="28"/>
        </w:rPr>
        <w:t>
      Ф.И.О. и подпись заявителя ___________________________________</w:t>
      </w:r>
    </w:p>
    <w:p>
      <w:pPr>
        <w:spacing w:after="0"/>
        <w:ind w:left="0"/>
        <w:jc w:val="both"/>
      </w:pPr>
      <w:r>
        <w:rPr>
          <w:rFonts w:ascii="Times New Roman"/>
          <w:b w:val="false"/>
          <w:i w:val="false"/>
          <w:color w:val="000000"/>
          <w:sz w:val="28"/>
        </w:rPr>
        <w:t>
      От проведения обследования отказываюсь _______________________</w:t>
      </w:r>
    </w:p>
    <w:p>
      <w:pPr>
        <w:spacing w:after="0"/>
        <w:ind w:left="0"/>
        <w:jc w:val="both"/>
      </w:pPr>
      <w:r>
        <w:rPr>
          <w:rFonts w:ascii="Times New Roman"/>
          <w:b w:val="false"/>
          <w:i w:val="false"/>
          <w:color w:val="000000"/>
          <w:sz w:val="28"/>
        </w:rPr>
        <w:t>
      Ф.И.О. и подпись заявителя (или одного из членов семьи), дата</w:t>
      </w:r>
    </w:p>
    <w:p>
      <w:pPr>
        <w:spacing w:after="0"/>
        <w:ind w:left="0"/>
        <w:jc w:val="both"/>
      </w:pPr>
      <w:r>
        <w:rPr>
          <w:rFonts w:ascii="Times New Roman"/>
          <w:b w:val="false"/>
          <w:i w:val="false"/>
          <w:color w:val="000000"/>
          <w:sz w:val="28"/>
        </w:rPr>
        <w:t>
      (заполняется в случае отказа заявителя от проведения обследования).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 отдельных</w:t>
            </w:r>
            <w:r>
              <w:br/>
            </w:r>
            <w:r>
              <w:rPr>
                <w:rFonts w:ascii="Times New Roman"/>
                <w:b w:val="false"/>
                <w:i w:val="false"/>
                <w:color w:val="000000"/>
                <w:sz w:val="20"/>
              </w:rPr>
              <w:t>категорий нуждающихся</w:t>
            </w:r>
            <w:r>
              <w:br/>
            </w:r>
            <w:r>
              <w:rPr>
                <w:rFonts w:ascii="Times New Roman"/>
                <w:b w:val="false"/>
                <w:i w:val="false"/>
                <w:color w:val="000000"/>
                <w:sz w:val="20"/>
              </w:rPr>
              <w:t>граждан города Астаны</w:t>
            </w:r>
          </w:p>
        </w:tc>
      </w:tr>
    </w:tbl>
    <w:p>
      <w:pPr>
        <w:spacing w:after="0"/>
        <w:ind w:left="0"/>
        <w:jc w:val="both"/>
      </w:pPr>
      <w:r>
        <w:rPr>
          <w:rFonts w:ascii="Times New Roman"/>
          <w:b w:val="false"/>
          <w:i w:val="false"/>
          <w:color w:val="ff0000"/>
          <w:sz w:val="28"/>
        </w:rPr>
        <w:t xml:space="preserve">
      Сноска. Правила дополнены Приложением 10 в соответствии с решением маслихата города Астаны от 17.07.2015 </w:t>
      </w:r>
      <w:r>
        <w:rPr>
          <w:rFonts w:ascii="Times New Roman"/>
          <w:b w:val="false"/>
          <w:i w:val="false"/>
          <w:color w:val="ff0000"/>
          <w:sz w:val="28"/>
        </w:rPr>
        <w:t>№ 399/55-V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Заключение участковой комиссии</w:t>
      </w:r>
    </w:p>
    <w:p>
      <w:pPr>
        <w:spacing w:after="0"/>
        <w:ind w:left="0"/>
        <w:jc w:val="both"/>
      </w:pPr>
      <w:r>
        <w:rPr>
          <w:rFonts w:ascii="Times New Roman"/>
          <w:b w:val="false"/>
          <w:i w:val="false"/>
          <w:color w:val="000000"/>
          <w:sz w:val="28"/>
        </w:rPr>
        <w:t>
      № __ ____ ____________ 20__ г.</w:t>
      </w:r>
    </w:p>
    <w:p>
      <w:pPr>
        <w:spacing w:after="0"/>
        <w:ind w:left="0"/>
        <w:jc w:val="both"/>
      </w:pPr>
      <w:r>
        <w:rPr>
          <w:rFonts w:ascii="Times New Roman"/>
          <w:b w:val="false"/>
          <w:i w:val="false"/>
          <w:color w:val="000000"/>
          <w:sz w:val="28"/>
        </w:rPr>
        <w:t>
      Участковая комиссия в соответствии с Правилами, рассмотрев заявление</w:t>
      </w:r>
    </w:p>
    <w:p>
      <w:pPr>
        <w:spacing w:after="0"/>
        <w:ind w:left="0"/>
        <w:jc w:val="both"/>
      </w:pPr>
      <w:r>
        <w:rPr>
          <w:rFonts w:ascii="Times New Roman"/>
          <w:b w:val="false"/>
          <w:i w:val="false"/>
          <w:color w:val="000000"/>
          <w:sz w:val="28"/>
        </w:rPr>
        <w:t>
      и прилагаемые к нему документы семьи (заявителя),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заявителя)</w:t>
      </w:r>
    </w:p>
    <w:p>
      <w:pPr>
        <w:spacing w:after="0"/>
        <w:ind w:left="0"/>
        <w:jc w:val="both"/>
      </w:pPr>
      <w:r>
        <w:rPr>
          <w:rFonts w:ascii="Times New Roman"/>
          <w:b w:val="false"/>
          <w:i w:val="false"/>
          <w:color w:val="000000"/>
          <w:sz w:val="28"/>
        </w:rPr>
        <w:t>
       на основании представленных документов и результатов обследования</w:t>
      </w:r>
    </w:p>
    <w:p>
      <w:pPr>
        <w:spacing w:after="0"/>
        <w:ind w:left="0"/>
        <w:jc w:val="both"/>
      </w:pPr>
      <w:r>
        <w:rPr>
          <w:rFonts w:ascii="Times New Roman"/>
          <w:b w:val="false"/>
          <w:i w:val="false"/>
          <w:color w:val="000000"/>
          <w:sz w:val="28"/>
        </w:rPr>
        <w:t>
       материального положения заявителя (семьи) выносит заключение 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(необходимости, отсутствии необходимости)</w:t>
      </w:r>
    </w:p>
    <w:p>
      <w:pPr>
        <w:spacing w:after="0"/>
        <w:ind w:left="0"/>
        <w:jc w:val="both"/>
      </w:pPr>
      <w:r>
        <w:rPr>
          <w:rFonts w:ascii="Times New Roman"/>
          <w:b w:val="false"/>
          <w:i w:val="false"/>
          <w:color w:val="000000"/>
          <w:sz w:val="28"/>
        </w:rPr>
        <w:t>
      включения семьи в проект.</w:t>
      </w:r>
    </w:p>
    <w:p>
      <w:pPr>
        <w:spacing w:after="0"/>
        <w:ind w:left="0"/>
        <w:jc w:val="both"/>
      </w:pPr>
      <w:r>
        <w:rPr>
          <w:rFonts w:ascii="Times New Roman"/>
          <w:b w:val="false"/>
          <w:i w:val="false"/>
          <w:color w:val="000000"/>
          <w:sz w:val="28"/>
        </w:rPr>
        <w:t>
      Председатель комиссии: ______________ _____________________</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xml:space="preserve">
      _______________________ __________________________ </w:t>
      </w:r>
    </w:p>
    <w:p>
      <w:pPr>
        <w:spacing w:after="0"/>
        <w:ind w:left="0"/>
        <w:jc w:val="both"/>
      </w:pPr>
      <w:r>
        <w:rPr>
          <w:rFonts w:ascii="Times New Roman"/>
          <w:b w:val="false"/>
          <w:i w:val="false"/>
          <w:color w:val="000000"/>
          <w:sz w:val="28"/>
        </w:rPr>
        <w:t xml:space="preserve">
      _______________________ __________________________ </w:t>
      </w:r>
    </w:p>
    <w:p>
      <w:pPr>
        <w:spacing w:after="0"/>
        <w:ind w:left="0"/>
        <w:jc w:val="both"/>
      </w:pPr>
      <w:r>
        <w:rPr>
          <w:rFonts w:ascii="Times New Roman"/>
          <w:b w:val="false"/>
          <w:i w:val="false"/>
          <w:color w:val="000000"/>
          <w:sz w:val="28"/>
        </w:rPr>
        <w:t xml:space="preserve">
      _______________________ __________________________ </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(подписи) (Ф.И.О.)</w:t>
      </w:r>
    </w:p>
    <w:p>
      <w:pPr>
        <w:spacing w:after="0"/>
        <w:ind w:left="0"/>
        <w:jc w:val="both"/>
      </w:pPr>
      <w:r>
        <w:rPr>
          <w:rFonts w:ascii="Times New Roman"/>
          <w:b w:val="false"/>
          <w:i w:val="false"/>
          <w:color w:val="000000"/>
          <w:sz w:val="28"/>
        </w:rPr>
        <w:t xml:space="preserve">
       Заключение с прилагаемыми документами </w:t>
      </w:r>
    </w:p>
    <w:p>
      <w:pPr>
        <w:spacing w:after="0"/>
        <w:ind w:left="0"/>
        <w:jc w:val="both"/>
      </w:pPr>
      <w:r>
        <w:rPr>
          <w:rFonts w:ascii="Times New Roman"/>
          <w:b w:val="false"/>
          <w:i w:val="false"/>
          <w:color w:val="000000"/>
          <w:sz w:val="28"/>
        </w:rPr>
        <w:t xml:space="preserve">
      в количестве ____ штук </w:t>
      </w:r>
    </w:p>
    <w:p>
      <w:pPr>
        <w:spacing w:after="0"/>
        <w:ind w:left="0"/>
        <w:jc w:val="both"/>
      </w:pPr>
      <w:r>
        <w:rPr>
          <w:rFonts w:ascii="Times New Roman"/>
          <w:b w:val="false"/>
          <w:i w:val="false"/>
          <w:color w:val="000000"/>
          <w:sz w:val="28"/>
        </w:rPr>
        <w:t>
      принято "__"____________ 20__ г.</w:t>
      </w:r>
    </w:p>
    <w:p>
      <w:pPr>
        <w:spacing w:after="0"/>
        <w:ind w:left="0"/>
        <w:jc w:val="both"/>
      </w:pPr>
      <w:r>
        <w:rPr>
          <w:rFonts w:ascii="Times New Roman"/>
          <w:b w:val="false"/>
          <w:i w:val="false"/>
          <w:color w:val="000000"/>
          <w:sz w:val="28"/>
        </w:rPr>
        <w:t>
      ________________________________________ Ф.И.О., должность, подпись</w:t>
      </w:r>
    </w:p>
    <w:p>
      <w:pPr>
        <w:spacing w:after="0"/>
        <w:ind w:left="0"/>
        <w:jc w:val="both"/>
      </w:pPr>
      <w:r>
        <w:rPr>
          <w:rFonts w:ascii="Times New Roman"/>
          <w:b w:val="false"/>
          <w:i w:val="false"/>
          <w:color w:val="000000"/>
          <w:sz w:val="28"/>
        </w:rPr>
        <w:t>
      акима поселка, или работника отдела занятости и социальных программ,</w:t>
      </w:r>
    </w:p>
    <w:p>
      <w:pPr>
        <w:spacing w:after="0"/>
        <w:ind w:left="0"/>
        <w:jc w:val="both"/>
      </w:pPr>
      <w:r>
        <w:rPr>
          <w:rFonts w:ascii="Times New Roman"/>
          <w:b w:val="false"/>
          <w:i w:val="false"/>
          <w:color w:val="000000"/>
          <w:sz w:val="28"/>
        </w:rPr>
        <w:t>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 отдельных</w:t>
            </w:r>
            <w:r>
              <w:br/>
            </w:r>
            <w:r>
              <w:rPr>
                <w:rFonts w:ascii="Times New Roman"/>
                <w:b w:val="false"/>
                <w:i w:val="false"/>
                <w:color w:val="000000"/>
                <w:sz w:val="20"/>
              </w:rPr>
              <w:t>категорий нуждающихся</w:t>
            </w:r>
            <w:r>
              <w:br/>
            </w:r>
            <w:r>
              <w:rPr>
                <w:rFonts w:ascii="Times New Roman"/>
                <w:b w:val="false"/>
                <w:i w:val="false"/>
                <w:color w:val="000000"/>
                <w:sz w:val="20"/>
              </w:rPr>
              <w:t>граждан города Астаны</w:t>
            </w:r>
          </w:p>
        </w:tc>
      </w:tr>
    </w:tbl>
    <w:p>
      <w:pPr>
        <w:spacing w:after="0"/>
        <w:ind w:left="0"/>
        <w:jc w:val="both"/>
      </w:pPr>
      <w:r>
        <w:rPr>
          <w:rFonts w:ascii="Times New Roman"/>
          <w:b w:val="false"/>
          <w:i w:val="false"/>
          <w:color w:val="ff0000"/>
          <w:sz w:val="28"/>
        </w:rPr>
        <w:t xml:space="preserve">
      Сноска. Правила дополнены Приложением 11 в соответствии с решением маслихата города Астаны от 17.07.2015 </w:t>
      </w:r>
      <w:r>
        <w:rPr>
          <w:rFonts w:ascii="Times New Roman"/>
          <w:b w:val="false"/>
          <w:i w:val="false"/>
          <w:color w:val="ff0000"/>
          <w:sz w:val="28"/>
        </w:rPr>
        <w:t>№ 399/55-V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Решение № ____ от "_________" _______ 20__ г.</w:t>
      </w:r>
    </w:p>
    <w:p>
      <w:pPr>
        <w:spacing w:after="0"/>
        <w:ind w:left="0"/>
        <w:jc w:val="both"/>
      </w:pPr>
      <w:r>
        <w:rPr>
          <w:rFonts w:ascii="Times New Roman"/>
          <w:b w:val="false"/>
          <w:i w:val="false"/>
          <w:color w:val="000000"/>
          <w:sz w:val="28"/>
        </w:rPr>
        <w:t xml:space="preserve">
      отдела занятости и социальных программ </w:t>
      </w:r>
    </w:p>
    <w:p>
      <w:pPr>
        <w:spacing w:after="0"/>
        <w:ind w:left="0"/>
        <w:jc w:val="both"/>
      </w:pPr>
      <w:r>
        <w:rPr>
          <w:rFonts w:ascii="Times New Roman"/>
          <w:b w:val="false"/>
          <w:i w:val="false"/>
          <w:color w:val="000000"/>
          <w:sz w:val="28"/>
        </w:rPr>
        <w:t>
       по __________________ (району)</w:t>
      </w:r>
    </w:p>
    <w:p>
      <w:pPr>
        <w:spacing w:after="0"/>
        <w:ind w:left="0"/>
        <w:jc w:val="both"/>
      </w:pPr>
      <w:r>
        <w:rPr>
          <w:rFonts w:ascii="Times New Roman"/>
          <w:b w:val="false"/>
          <w:i w:val="false"/>
          <w:color w:val="000000"/>
          <w:sz w:val="28"/>
        </w:rPr>
        <w:t>
      № дела ___________</w:t>
      </w:r>
    </w:p>
    <w:p>
      <w:pPr>
        <w:spacing w:after="0"/>
        <w:ind w:left="0"/>
        <w:jc w:val="both"/>
      </w:pPr>
      <w:r>
        <w:rPr>
          <w:rFonts w:ascii="Times New Roman"/>
          <w:b w:val="false"/>
          <w:i w:val="false"/>
          <w:color w:val="000000"/>
          <w:sz w:val="28"/>
        </w:rPr>
        <w:t>
      О приостановлении выплаты обусловленной денежной помощи</w:t>
      </w:r>
    </w:p>
    <w:p>
      <w:pPr>
        <w:spacing w:after="0"/>
        <w:ind w:left="0"/>
        <w:jc w:val="both"/>
      </w:pPr>
      <w:r>
        <w:rPr>
          <w:rFonts w:ascii="Times New Roman"/>
          <w:b w:val="false"/>
          <w:i w:val="false"/>
          <w:color w:val="000000"/>
          <w:sz w:val="28"/>
        </w:rPr>
        <w:t>
      Ф.И.О. заявителя ___________________________________________________</w:t>
      </w:r>
    </w:p>
    <w:p>
      <w:pPr>
        <w:spacing w:after="0"/>
        <w:ind w:left="0"/>
        <w:jc w:val="both"/>
      </w:pPr>
      <w:r>
        <w:rPr>
          <w:rFonts w:ascii="Times New Roman"/>
          <w:b w:val="false"/>
          <w:i w:val="false"/>
          <w:color w:val="000000"/>
          <w:sz w:val="28"/>
        </w:rPr>
        <w:t>
      Дата рождения "_____" ________ 19__ г.</w:t>
      </w:r>
    </w:p>
    <w:p>
      <w:pPr>
        <w:spacing w:after="0"/>
        <w:ind w:left="0"/>
        <w:jc w:val="both"/>
      </w:pPr>
      <w:r>
        <w:rPr>
          <w:rFonts w:ascii="Times New Roman"/>
          <w:b w:val="false"/>
          <w:i w:val="false"/>
          <w:color w:val="000000"/>
          <w:sz w:val="28"/>
        </w:rPr>
        <w:t>
      Приостановить выплату с "______" ______ 20__ г.</w:t>
      </w:r>
    </w:p>
    <w:p>
      <w:pPr>
        <w:spacing w:after="0"/>
        <w:ind w:left="0"/>
        <w:jc w:val="both"/>
      </w:pPr>
      <w:r>
        <w:rPr>
          <w:rFonts w:ascii="Times New Roman"/>
          <w:b w:val="false"/>
          <w:i w:val="false"/>
          <w:color w:val="000000"/>
          <w:sz w:val="28"/>
        </w:rPr>
        <w:t>
      по причине</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Основание</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Руководитель районного (городского) отдела занятости и</w:t>
      </w:r>
    </w:p>
    <w:p>
      <w:pPr>
        <w:spacing w:after="0"/>
        <w:ind w:left="0"/>
        <w:jc w:val="both"/>
      </w:pPr>
      <w:r>
        <w:rPr>
          <w:rFonts w:ascii="Times New Roman"/>
          <w:b w:val="false"/>
          <w:i w:val="false"/>
          <w:color w:val="000000"/>
          <w:sz w:val="28"/>
        </w:rPr>
        <w:t>
      социальных программ:</w:t>
      </w:r>
    </w:p>
    <w:p>
      <w:pPr>
        <w:spacing w:after="0"/>
        <w:ind w:left="0"/>
        <w:jc w:val="both"/>
      </w:pPr>
      <w:r>
        <w:rPr>
          <w:rFonts w:ascii="Times New Roman"/>
          <w:b w:val="false"/>
          <w:i w:val="false"/>
          <w:color w:val="000000"/>
          <w:sz w:val="28"/>
        </w:rPr>
        <w:t>
      _______________________________________ 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Специалист по назначению обусловленной денежной помощи:</w:t>
      </w:r>
    </w:p>
    <w:p>
      <w:pPr>
        <w:spacing w:after="0"/>
        <w:ind w:left="0"/>
        <w:jc w:val="both"/>
      </w:pPr>
      <w:r>
        <w:rPr>
          <w:rFonts w:ascii="Times New Roman"/>
          <w:b w:val="false"/>
          <w:i w:val="false"/>
          <w:color w:val="000000"/>
          <w:sz w:val="28"/>
        </w:rPr>
        <w:t>
      _______________________________________ ______________________</w:t>
      </w:r>
    </w:p>
    <w:p>
      <w:pPr>
        <w:spacing w:after="0"/>
        <w:ind w:left="0"/>
        <w:jc w:val="both"/>
      </w:pPr>
      <w:r>
        <w:rPr>
          <w:rFonts w:ascii="Times New Roman"/>
          <w:b w:val="false"/>
          <w:i w:val="false"/>
          <w:color w:val="000000"/>
          <w:sz w:val="28"/>
        </w:rPr>
        <w:t>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маслихата</w:t>
            </w:r>
            <w:r>
              <w:br/>
            </w:r>
            <w:r>
              <w:rPr>
                <w:rFonts w:ascii="Times New Roman"/>
                <w:b w:val="false"/>
                <w:i w:val="false"/>
                <w:color w:val="000000"/>
                <w:sz w:val="20"/>
              </w:rPr>
              <w:t>города Астаны</w:t>
            </w:r>
            <w:r>
              <w:br/>
            </w:r>
            <w:r>
              <w:rPr>
                <w:rFonts w:ascii="Times New Roman"/>
                <w:b w:val="false"/>
                <w:i w:val="false"/>
                <w:color w:val="000000"/>
                <w:sz w:val="20"/>
              </w:rPr>
              <w:t>от 27 июня 2014 года № 250/36-V</w:t>
            </w:r>
          </w:p>
        </w:tc>
      </w:tr>
    </w:tbl>
    <w:bookmarkStart w:name="z149" w:id="173"/>
    <w:p>
      <w:pPr>
        <w:spacing w:after="0"/>
        <w:ind w:left="0"/>
        <w:jc w:val="left"/>
      </w:pPr>
      <w:r>
        <w:rPr>
          <w:rFonts w:ascii="Times New Roman"/>
          <w:b/>
          <w:i w:val="false"/>
          <w:color w:val="000000"/>
        </w:rPr>
        <w:t xml:space="preserve"> Перечень</w:t>
      </w:r>
      <w:r>
        <w:br/>
      </w:r>
      <w:r>
        <w:rPr>
          <w:rFonts w:ascii="Times New Roman"/>
          <w:b/>
          <w:i w:val="false"/>
          <w:color w:val="000000"/>
        </w:rPr>
        <w:t>некоторых решений маслихата города Астаны,</w:t>
      </w:r>
      <w:r>
        <w:br/>
      </w:r>
      <w:r>
        <w:rPr>
          <w:rFonts w:ascii="Times New Roman"/>
          <w:b/>
          <w:i w:val="false"/>
          <w:color w:val="000000"/>
        </w:rPr>
        <w:t>утративших силу</w:t>
      </w:r>
    </w:p>
    <w:bookmarkEnd w:id="173"/>
    <w:bookmarkStart w:name="z150" w:id="17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26 мая 2005 года № 143/18-III "О Перечне категорий граждан, нуждающихся в оказании социальной помощи за счет средств бюджета города Астаны" (зарегистрировано в Реестре государственной регистрации нормативных правовых актов 1 июля 2005 года за № 395, опубликовано в газетах 5 июля 2005 года "Астана хабары" за № 90, 9 июля 2005 года "Вечерняя Астана" за № 103-104). </w:t>
      </w:r>
    </w:p>
    <w:bookmarkEnd w:id="174"/>
    <w:bookmarkStart w:name="z151" w:id="1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24 апреля 2008 года № 80/14-IV "О внесении изменений и дополнений в решение маслихата города Астаны от 26 мая 2005 года № 143/18-III "О Перечне категорий граждан, нуждающихся в оказании социальной помощи за счет средств бюджета города Астаны" (зарегистрировано в Реестре государственной регистрации нормативных правовых актов 12 мая 2008 года за № 532, опубликовано в газетах 20 мая 2008 года "Астана хабары" за № 60, 20 мая 2008 года "Вечерняя Астана" за № 58 ). </w:t>
      </w:r>
    </w:p>
    <w:bookmarkEnd w:id="175"/>
    <w:bookmarkStart w:name="z152" w:id="17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9 июля 2008 года № 114/18-IV "О Правилах оказания социальной помощи нуждающимся гражданам, больным активным туберкулезом" (зарегистрировано в Реестре государственной регистрации нормативных правовых актов 15 августа 2008 года за № 540, опубликовано в газетах 21 августа 2008 года "Астаны хабары" за № 99, 21 августа 2008 года "Вечерняя Астана" за № 102 ).</w:t>
      </w:r>
    </w:p>
    <w:bookmarkEnd w:id="176"/>
    <w:bookmarkStart w:name="z153" w:id="17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9 июля 2008 года № 115/18-IV "О внесении дополнения в решение маслихата города Астаны от 26 мая 2005 года № 143/18-III "О Перечне категорий граждан, нуждающихся в оказании социальной помощи за счет средств бюджета города Астаны" (зарегистрировано в Реестре государственной регистрации нормативных правовых актов 15 августа 2008 года за № 541, опубликовано 21 августа 2008 года "Астаны хабары" за № 99, 21 августа 2008 года в газете "Вечерняя Астана" за № 102 ). </w:t>
      </w:r>
    </w:p>
    <w:bookmarkEnd w:id="177"/>
    <w:bookmarkStart w:name="z154" w:id="17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31 марта 2009 года № 196/31-IV "О внесении изменения и дополнения в решение маслихата города Астаны от 26 мая 2005 года № 143/18-III "О Перечне категорий граждан, нуждающихся в оказании социальной помощи за счет средств бюджета города Астаны" (зарегистрировано в Реестре государственной регистрации нормативных правовых актов 23 апреля 2009 года за № 572, опубликовано в газетах 28 апреля 2009 года "Астаны акшамы" за № 46, 28 апреля 2009 года "Вечерняя Астана" за № 50 ). </w:t>
      </w:r>
    </w:p>
    <w:bookmarkEnd w:id="178"/>
    <w:bookmarkStart w:name="z155" w:id="17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18 сентября 2009 года № 249/38-IV "О внесении изменений и дополнения в решение маслихата города Астаны от 9 июля 2008 года № 114/18-IV "О Правилах оказания социальной помощи нуждающимся гражданам, больным активным туберкулезом" (зарегистрировано в Реестре государственной регистрации нормативных правовых актов 19 октября 2009 года за № 592, опубликовано в газетах 22 октября 2009 года "Астаны акшамы" за № 118, 22 октября 2009 года "Вечерняя Астана" за № 126 ).</w:t>
      </w:r>
    </w:p>
    <w:bookmarkEnd w:id="179"/>
    <w:bookmarkStart w:name="z156" w:id="18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28 мая 2010 года № 357/48-IV "О внесении изменения в решение маслихата города Астаны от 9 июля 2008 года № 114/18-IV "О Правилах оказания социальной помощи нуждающимся гражданам, больным активным туберкулезом" (зарегистрировано в Реестре государственной регистрации нормативных правовых актов 3 июля 2010 года за № 638, опубликовано в газетах 10 июня 2010 года "Астана акшамы" за № 74, 10 июня 2010 года "Вечерняя Астана" № 79).</w:t>
      </w:r>
    </w:p>
    <w:bookmarkEnd w:id="180"/>
    <w:bookmarkStart w:name="z157" w:id="18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13 декабря 2010 года № 411/54-IV "О внесении изменений в решение маслихата города Астаны от 9 июля 2008 года № 114/18-IV "О Правилах оказания социальной помощи нуждающимся гражданам, больным активным туберкулезом" (зарегистрировано в Реестре государственной регистрации нормативных правовых актов 12 января 2011 года за № 665, опубликовано в газетах 22 января 2011 года "Астана акшамы" за № 8, 22 января 2011 года "Вечерняя Астана" за № 9).</w:t>
      </w:r>
    </w:p>
    <w:bookmarkEnd w:id="181"/>
    <w:bookmarkStart w:name="z158" w:id="18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13 декабря 2010 года № 412/54-IV "О внесении дополнения в решение маслихата города Астаны от 26 мая 2005 года № 143/18-III "О Перечне категорий граждан, нуждающихся в оказании социальной помощи за счет средств бюджета города Астаны" (зарегистрировано в Реестре государственной регистрации нормативных правовых актов 31 декабря 2010 года за № 662, опубликовано в газетах 13 января 2011 года "Астаны акшамы" за № 3-4, 13 января 2011 года "Вечерняя Астана" за № 5 ).</w:t>
      </w:r>
    </w:p>
    <w:bookmarkEnd w:id="182"/>
    <w:bookmarkStart w:name="z159" w:id="18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13 декабря 2010 года № 410/54-IV "О Правилах оказания социальной помощи отдельным категориям нуждающихся граждан города Астаны" (зарегистрировано в Реестре государственной регистрации нормативных правовых актов 24 января 2011 года за № 666, опубликовано в газетах 27-29 января 2011 года "Астана акшамы" за № 10,11, 27 января 2011 года "Вечерняя Астана" за № 11).</w:t>
      </w:r>
    </w:p>
    <w:bookmarkEnd w:id="183"/>
    <w:bookmarkStart w:name="z160" w:id="18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11 марта 2011 года № 439/59-IV "О внесении изменений и дополнений в решение маслихата города Астаны от 13 декабря 2010 года № 410/54-IV "О Правилах оказания социальной помощи отдельным категориям нуждающихся граждан города Астаны" (зарегистрировано в Реестре государственной регистрации нормативных правовых актов 12 апреля 2011 года за № 670, опубликовано в газетах 16 апреля 2011 года "Астана акшамы" за №43, 16 апреля 2011 года "Вечерняя Астана" № 45).</w:t>
      </w:r>
    </w:p>
    <w:bookmarkEnd w:id="184"/>
    <w:bookmarkStart w:name="z161" w:id="18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11 августа 2011 года № 474/67-IV "О внесении изменения в решение маслихата города Астаны от 26 мая 2005 года № 143/18-III "О Перечне категорий граждан, нуждающихся в оказании социальной помощи за счет средств бюджета города Астаны" (зарегистрировано в Реестре государственной регистрации нормативных правовых актов 25 августа 2011 года за № 692, опубликовано в газетах 3 сентября 2011 года "Астана акшамы" за № 100, 3 сентября 2011 года "Вечерняя Астана" № 105).</w:t>
      </w:r>
    </w:p>
    <w:bookmarkEnd w:id="185"/>
    <w:bookmarkStart w:name="z162" w:id="18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26 июня 2012 года № 47/5-V "О внесении изменения в решение маслихата города Астаны от 26 мая 2005 года № 143/18-III "О Перечне категорий граждан, нуждающихся в оказании социальной помощи за счет средств бюджета города Астаны" (зарегистрировано в Реестре государственной регистрации нормативных правовых актов 31 июля 2012 года за № 738, опубликовано в газетах 4 августа 2012 года "Астана акшамы" за № 86, 4 августа 2012 года "Вечерняя Астана" № 92).</w:t>
      </w:r>
    </w:p>
    <w:bookmarkEnd w:id="186"/>
    <w:bookmarkStart w:name="z163" w:id="18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26 июня 2012 года № 48/5-V "О внесении изменений в решение маслихата города Астаны от 13 декабря 2010 года № 410/54-IV "О Правилах оказания социальной помощи отдельным категориям нуждающихся граждан города Астаны" (зарегистрировано в Реестре государственной регистрации нормативных правовых актов 31 июля 2012 года за № 737, опубликовано в газетах 4 августа 2012 года "Астана акшамы" за 86, 4 августа 2012 года "Вечерняя Астана" за №92). </w:t>
      </w:r>
    </w:p>
    <w:bookmarkEnd w:id="187"/>
    <w:bookmarkStart w:name="z164" w:id="18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31 августа 2012 года № 64/8-V "О внесении изменения и дополнения в решение маслихата города Астаны от 13 декабря 2010 года № 410/54-IV "О Правилах оказания социальной помощи отдельным категориям нуждающихся граждан города Астаны" (зарегистрировано в Реестре государственной регистрации нормативных правовых актов 2 октября 2012 года за № 746, опубликовано в газетах 9 октября 2012 года "Астана акшамы" за № 114, 9 октября 2012 года "Вечерняя Астана" № 120).</w:t>
      </w:r>
    </w:p>
    <w:bookmarkEnd w:id="188"/>
    <w:bookmarkStart w:name="z165" w:id="189"/>
    <w:p>
      <w:pPr>
        <w:spacing w:after="0"/>
        <w:ind w:left="0"/>
        <w:jc w:val="both"/>
      </w:pPr>
      <w:r>
        <w:rPr>
          <w:rFonts w:ascii="Times New Roman"/>
          <w:b w:val="false"/>
          <w:i w:val="false"/>
          <w:color w:val="000000"/>
          <w:sz w:val="28"/>
        </w:rPr>
        <w:t xml:space="preserve">
      16. Решение </w:t>
      </w:r>
      <w:r>
        <w:rPr>
          <w:rFonts w:ascii="Times New Roman"/>
          <w:b w:val="false"/>
          <w:i w:val="false"/>
          <w:color w:val="000000"/>
          <w:sz w:val="28"/>
        </w:rPr>
        <w:t>маслихата</w:t>
      </w:r>
      <w:r>
        <w:rPr>
          <w:rFonts w:ascii="Times New Roman"/>
          <w:b w:val="false"/>
          <w:i w:val="false"/>
          <w:color w:val="000000"/>
          <w:sz w:val="28"/>
        </w:rPr>
        <w:t xml:space="preserve"> города Астаны от 21 ноября 2012 года № 84/10-V "О внесении изменения в решение маслихата города Астаны от 26 мая 2005 года № 143/18-III "О Перечне категорий граждан, нуждающихся в оказании социальной помощи за счет средств бюджета города Астаны" (зарегистрировано в Реестре государственной регистрации нормативных правовых актов 12 декабря 2012 года за № 775, опубликовано в газетах 22 декабря 2012 года "Астана акшамы" за № 146, 22 декабря 2012 года "Вечерняя Астана" № 152).</w:t>
      </w:r>
    </w:p>
    <w:bookmarkEnd w:id="189"/>
    <w:bookmarkStart w:name="z166" w:id="19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21 ноября 2012 года № 83/10-V "О внесении дополнений в решение маслихата города Астаны от 13 декабря 2010 года № 410/54-IV "О Правилах оказания социальной помощи отдельным категориям нуждающихся граждан города Астаны" (зарегистрировано в Реестре государственное регистрации нормативных правовых актов 12 декабря 2012 года за № 756, опубликовано в газетах 22 декабря 2012 года "Астана акшамы" за № 146, 22 декабря 2012 года "Вечерняя Астана" № 152 ). </w:t>
      </w:r>
    </w:p>
    <w:bookmarkEnd w:id="190"/>
    <w:bookmarkStart w:name="z167" w:id="19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28 марта 2013 года № 118/14-V "О внесении изменений в решение маслихата города Астаны от 13 декабря 2010 года № 410/54-IV "О Правилах оказания социальной помощи отдельным категориям нуждающихся граждан города Астаны" (зарегистрировано в Реестре государственной регистрации нормативных правовых актов 24 апреля 2013 года за № 774, опубликовано в газетах 30 апреля 2013 года "Астана акшамы" за № 49, 30 апреля 2013 года "Вечерняя Астана" за № 54).</w:t>
      </w:r>
    </w:p>
    <w:bookmarkEnd w:id="191"/>
    <w:bookmarkStart w:name="z168" w:id="19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решения маслихата города Астаны от 27 марта 2014 года № 225/ 31-V "О внесении изменений в некоторые решения маслихата города Астаны" (зарегистрировано в Реестре государственной регистрации нормативных правовых актов 30 апреля 2014 года за № 811, опубликовано в газетах 6 мая 2014 года "Астана акшамы" за № 49, 6 мая 2014 года "Вечерняя Астана" за № 48).</w:t>
      </w:r>
    </w:p>
    <w:bookmarkEnd w:id="1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