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83f7" w14:textId="81c8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имущества в коммунальную собственность города Астаны, построенного за счет бюджетных средств, и дальнейшее его использование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6 февраля 2014 года № 113-160. Зарегистрировано Департаментом юстиции города Астаны 5 марта 2014 года № 802. Утратило силу постановлением акимата города Нур-Султана от 8 июля 2020 года № 501-1338.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08.07.2020 </w:t>
      </w:r>
      <w:r>
        <w:rPr>
          <w:rFonts w:ascii="Times New Roman"/>
          <w:b w:val="false"/>
          <w:i w:val="false"/>
          <w:color w:val="ff0000"/>
          <w:sz w:val="28"/>
        </w:rPr>
        <w:t>№ 501-1338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имущества в коммунальную собственность города Астаны, построенного за счет бюджетных средств, и дальнейшее его использование.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сайте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Нагаспаева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2014 года № 113-160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приема имущества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города Астаны, построенного за счет бюджетных средств,</w:t>
      </w:r>
      <w:r>
        <w:br/>
      </w:r>
      <w:r>
        <w:rPr>
          <w:rFonts w:ascii="Times New Roman"/>
          <w:b/>
          <w:i w:val="false"/>
          <w:color w:val="000000"/>
        </w:rPr>
        <w:t>и дальнейшее его использование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приема имущества в коммунальную собственность города Астаны, построенного за счет бюджетных средств, и дальнейшее его использование (далее - Правила) разработаны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статусе столицы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26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прав на недвижимое имущество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 марта 2011 года № 432/58-IV "О Правилах застройки территории города Астаны".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приема имущества в коммунальную собственность города Астаны, построенного за счет бюджетных средств, и дальнейшее его использование.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распространяются на государственные учреждения "Управление энергетики города Астаны", "Управление коммунального хозяйства города Астаны", "Управление строительства города Астаны", "Управление природных ресурсов и регулирования природопользования города Астаны", "Управление пассажирского транспорта и автомобильных дорог города Астаны" (далее - администраторы бюджетных программ), коммунальных юридических лиц и акционерных обществ, товариществ с ограниченной ответственностью с долей участия акимата города Астаны.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Правил возлагается на уполномоченный орган акимата города Астаны (далее - Акимат) по управлению коммунальным имуществом - Государственное учреждение "Управление финансов города Астаны" (далее - Управление финансов).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основные понятия: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"Управление финансов города Астаны" - государственное учреждение, осуществляющее руководство в сфере исполнения бюджета и уполномоченное владеть, пользоваться и распоряжаться коммунальным имуществом города Астаны;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администратор бюджетных программ - государственный орган, ответственный за планирование, обоснование, реализацию и достижение результатов бюджетных программ;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идентификационный документ на земельный участок - документ, содержащий идентификационные характеристики земельного участка, необходимые для целей ведения земельного, правового и градостроительного кадастров;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недвижимое имущество (недвижимость) -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юридические лица – коммунальные государственные предприятия и коммунальные государственные учреждения, имущество которых находится в коммунальной собственности города Астаны;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коммунальное имущество - имущество административно-территориальных единиц;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принимающая сторона - сторона, принимающая имущество в коммунальную собственность города Астаны на собственный баланс на праве хозяйственного ведения или оперативного управления, а также на формирование или увеличение уставного капитала предприятий на праве хозяйственного ведения, товариществ с ограниченной ответственностью и акционерных обществ;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из правового кадастра - информация о зарегистрированных правах (обременениях прав) на недвижимое имущество и иных объектах государственной регистрации, содержащихся в правовом кадастре, и копии документов, находящиеся в регистрационном деле, предоставляемые регистрирующим органом;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акт государственной приемочной комиссии - акт приемки в эксплуатацию государственной приемочной комиссией законченного строительством объекта, построенного за счет государственных инвестиций, либо с их участием;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передающая сторона - юридическое лицо, передающее имущество в коммунальную собственность города Астаны;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балансовая стоимость - сумма, по которой актив или обязательство признается в бухгалтерском балансе;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технический паспорт - документ, составленный по результатам государственного технического обследования недвижимого имущества установленной формы, содержащий технические, идентификационные характеристики первичного или вторичного объекта, необходимые для ведения правового кадастра;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электроэнергетики - объекты сферы производства, передачи, снабжения и потребления электрической и тепловой энергии.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приема имущества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города Астаны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Приемка в эксплуатацию построенного объекта государственной приемочной комиссией производится при его полной готовности.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государственной приемочной комиссии о приемке построенного объекта в эксплуатацию является исключительным исходным документом при регистрации имущественного права на готовую строительную продукцию.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прав на недвижимое имущество, построенного за счет бюджетных средств, имущество передается в коммунальную собственность для его эффективного использования.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Приобретенное имущество считается поступившим в коммунальную собственность с момента закрепления его на балансе коммунальных юридических лиц (на праве хозяйственного ведения, оперативного управления), а также передачи в оплату акций акционерных обществ, уставный капитал товариществ с ограниченной ответственностью с долей участия Акимата для дальнейшей эксплуатации на основании постановления Акимата, приказа руководителя Управления финансов о передаче на баланс, акта приема-передачи.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Администраторы бюджетных программ с момента ввода в эксплуатацию недвижимого имущества, построенного за счет средств местного бюджета, на основании акта государственной приемочной комиссии регистрируют право собственности на недвижимое имущество и постоянное землепользование.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Администраторы бюджетных программ с даты регистрации недвижимого имущества не позднее 10 (десять) рабочих дней направляют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Управление финансов для подготовки приказа о принятии объекта в коммунальную собственность и дальнейшего его использования и утверждения акта приема-передачи имущества, подписанного передающей и принимающей сторонами.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Все расходы, связанные с оформлением документов до передачи объекта в коммунальную собственность, возлагаются на администратора бюджетной программы, участвующего в строительстве объекта, реализуемого за счет бюджетных средств.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всех требуемых документов, Управление финансов не позднее 10 (десять) рабочих дней оформляет приказ о принятии имущества в коммунальную собственность города Астаны и утверждает акт приема-передачи имущества в трех экземплярах на государственном и русском языках, по одному экземпляру для принимающей, передающей сторон, участвующих в оформлении, и для Управления финансов.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принятия имущества в коммунальную собственность города Астаны, регистрация права оперативного управления и хозяйственного ведения осуществляется балансодержателем (принимающей стороной).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10..Объекты электроэнергетики, построенные за счет бюджетных средств, принимаются в коммунальную собственность города Астаны постановлением Акимата и передаются акционерному обществу "Астанаэнергосервис" в оплату акций.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Акимата о принятии объектов электроэнергетики в коммунальную собственность принимается в двухнедельный срок с момента поступления письменного обращения от администратора бюджетной программы, участвующего в строительстве объекта, реализуемого за счет бюджетных средств.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 даты вынесения постановления Акимата о принятии объектов электроэнергетики в коммунальную собственность, акт приема-передачи имущества утверждается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документов передаваемых в Управление финансов при приеме имущества в коммунальную собственность города Астаны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государственной приемочной комиссии о приемке построенного объекта в эксплуатацию, зарегистрированный в регистрирующем органе, а в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случаях, предоставляется заключение рабочей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технический паспорт на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документ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из правового кадастра на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балансовой стоимости объекта с полной расшифровкой затрат, подписанная первым руководителем и главным бухгалтером, заверенная печатью передающего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 приема-передачи имущества, подписанный передающей и принимающей сторонами.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и переходные положения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Отношения, не охватываемые настоящими Правилами, регулируются действующим законодательством Республики Казахстан.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Астаны, построенного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средств, и дальнейшее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использование, утвержденными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2014 года № 113-160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балансовой стоимости объекта,</w:t>
      </w:r>
      <w:r>
        <w:br/>
      </w:r>
      <w:r>
        <w:rPr>
          <w:rFonts w:ascii="Times New Roman"/>
          <w:b/>
          <w:i w:val="false"/>
          <w:color w:val="000000"/>
        </w:rPr>
        <w:t>принимаемого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Наименование объекта: 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7"/>
        <w:gridCol w:w="7056"/>
        <w:gridCol w:w="2797"/>
      </w:tblGrid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затрат, выполненных при строительстве объекта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(тенге)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(помещение, ТП, РП)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 сети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(озеленение, дорога, тротуары, остановки, телефонизация)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(по объекту)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формы (скамья, урны)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затраты, выполненные при строительстве объекта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администратора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бюджетной программы,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участвующего в строительстве объекта,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реализуемого за счет бюджетных средств   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                        ____________ 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