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b1b0" w14:textId="5ddb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пассажирских межобластных сообщений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8 декабря 2014 года № 247. Зарегистрирован в Министерстве юстиции Республики Казахстан 8 января 2015 года № 10069.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34-5)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2001 года "О железнодорожном транспорте",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пассажирских межобластных сообщений.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средствах массовой информации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 Касымбек Ж.М.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2014 года № 247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пассажирских межобластных сообщений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транспорта РК от 20.05.2025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Актобе – Атырау.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Актобе – Мангистау.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– Актобе.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Алматы – Атырау.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Алматы – Балхаш.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Алматы – Достык.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Алматы – Жезказган.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Алматы – Конаев.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Алматы – Костанай.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Алматы – Кульсары.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Алматы – Локоть.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Алматы – Мангистау.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Алматы – Озинки.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Алматы – Оскемен.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Алматы – Павлодар.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Алматы – Петропавловск.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Алматы – Сарыагаш.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Алматы – Семей.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Алматы – Уральск.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Алматы – Шымкент.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Астана – Айсары – Аркалык.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Астана – Алматы.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Астана – Атбасар.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Астана – Атырау.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Астана – Достык.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Астана – Жезказган.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Астана – Житикара.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Астана – Караганды.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Астана – Кокшетау.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Астана – Кокшетау– Саумалколь.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Астана – Курорт Боровое.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Астана – Кызыл-Ту – Петропавловск.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Астана – Оскемен.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Астана – Павлодар.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Астана – Павлодар– Семей.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Астана – Сарыагаш.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Астана – Семей.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Астана – Уральск.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Астана – Шымкент.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Атырау – Аксарайская. 41. Атырау – Мангистау.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Караганды – Жезказган – Мангистау.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Караганды – Каражал.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Караганды – Костанай.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Караганды – Петропавловск.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Кокшетау – Астана – Ерейментау.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Костанай – Аркалык.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Кызылорда – Кокшетау.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Кызылорда – Павлодар.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Кызылорда – Петропавловск.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Кызылорда – Семей.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Мангистау – Аксарайская.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Мангистау – Семей.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Мангистау – Уральск.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Оскемен – Жаланашколь – Достык.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Павлодар – Пресногорьковская.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Павлодар – Туркестан.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Шалкар – Сексеул.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 значимым сообщением признается сообщение, оказывающее влияние на социально – экономическое положение общества и государства и соответствующее следующим критериям: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значение – развитие межгосударственных связей, соединение столицы и областных центров Республики Казахстан со столицами и главными городами административно – территориальных единиц государств, имеющих значительные общественные, торговые или иные взаимоотношения с Республикой Казахстан;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безальтернативность – отсутствие беспересадочных параллельных сообщений при большой протяженности и малой разветвленности, независимость от климатических условий, всесезонность, массовость единовременной перевозки пассажиров;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социальное значение – сохранение в среднедушевом доходе населения доступного уровня расходов на передвижение;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доступность – обеспечение возможности свободного передвижения граждан по территории Республики Казахстан, выезда за ее пределы и беспрепятственного возвращения по маршрутам, не имеющим доступных альтернативных видов транспорта.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