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832f" w14:textId="04b8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сентября 2014 года № 386. Зарегистрирован в Министерстве юстиции Республики Казахстан 2 сентября 2014 года № 9716.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Единую бюджетную классификацию Республики Казахстан,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Сбор за легализацию 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