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832f" w14:textId="04b8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сентября 2014 года № 386. Зарегистрирован в Министерстве юстиции Республики Казахстан 2 сентября 2014 года № 9716.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Единую бюджетную классификацию Республики Казахстан, утвержденную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06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Сбор за легализацию имущества».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распространяется на отношения, возникшие с 1 сентября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